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0D" w:rsidRPr="000A6C5D" w:rsidRDefault="0044450D" w:rsidP="0044450D">
      <w:pPr>
        <w:rPr>
          <w:rFonts w:ascii="Arial" w:hAnsi="Arial" w:cs="Arial"/>
          <w:sz w:val="24"/>
          <w:szCs w:val="24"/>
        </w:rPr>
      </w:pPr>
      <w:r w:rsidRPr="000A6C5D">
        <w:rPr>
          <w:rFonts w:ascii="Arial" w:hAnsi="Arial" w:cs="Arial"/>
          <w:sz w:val="24"/>
          <w:szCs w:val="24"/>
        </w:rPr>
        <w:t>Biedronki</w:t>
      </w:r>
    </w:p>
    <w:p w:rsidR="0044450D" w:rsidRPr="000A6C5D" w:rsidRDefault="0044450D" w:rsidP="0044450D">
      <w:pPr>
        <w:rPr>
          <w:rFonts w:ascii="Arial" w:hAnsi="Arial" w:cs="Arial"/>
          <w:sz w:val="24"/>
          <w:szCs w:val="24"/>
        </w:rPr>
      </w:pPr>
      <w:r w:rsidRPr="000A6C5D">
        <w:rPr>
          <w:rFonts w:ascii="Arial" w:hAnsi="Arial" w:cs="Arial"/>
          <w:sz w:val="24"/>
          <w:szCs w:val="24"/>
        </w:rPr>
        <w:t>Tematy zajęć 3 tydzień marca „ Witaj, wiosno!”</w:t>
      </w:r>
    </w:p>
    <w:p w:rsidR="0044450D" w:rsidRPr="000A6C5D" w:rsidRDefault="0044450D" w:rsidP="0044450D">
      <w:pPr>
        <w:pStyle w:val="Nagwek2"/>
        <w:shd w:val="clear" w:color="auto" w:fill="FEFEFE"/>
        <w:rPr>
          <w:rFonts w:ascii="Arial" w:hAnsi="Arial" w:cs="Arial"/>
          <w:b w:val="0"/>
          <w:bCs w:val="0"/>
          <w:color w:val="0A0A0A"/>
          <w:sz w:val="24"/>
          <w:szCs w:val="24"/>
        </w:rPr>
      </w:pPr>
      <w:r w:rsidRPr="000A6C5D">
        <w:rPr>
          <w:rFonts w:ascii="Arial" w:hAnsi="Arial" w:cs="Arial"/>
          <w:b w:val="0"/>
          <w:bCs w:val="0"/>
          <w:color w:val="0A0A0A"/>
          <w:sz w:val="24"/>
          <w:szCs w:val="24"/>
        </w:rPr>
        <w:t>1. Zabawa w skojarzenia</w:t>
      </w:r>
    </w:p>
    <w:p w:rsidR="0044450D" w:rsidRPr="000A6C5D" w:rsidRDefault="0044450D" w:rsidP="0044450D">
      <w:pPr>
        <w:pStyle w:val="NormalnyWeb"/>
        <w:shd w:val="clear" w:color="auto" w:fill="FEFEFE"/>
        <w:rPr>
          <w:rFonts w:ascii="Arial" w:hAnsi="Arial" w:cs="Arial"/>
          <w:color w:val="222222"/>
        </w:rPr>
      </w:pPr>
      <w:r w:rsidRPr="000A6C5D">
        <w:rPr>
          <w:rFonts w:ascii="Arial" w:hAnsi="Arial" w:cs="Arial"/>
          <w:color w:val="222222"/>
        </w:rPr>
        <w:t>Zacznij zabawę dla dzieci, mówiąc dowolne słowo, np. „słońce”. Następnie dziecko mówi słowo kojarzące się z tym, co powiedziałaś, np. „gorąco”. Potem ty szukasz skojarzenia do „gorąco”, np. „lato”. I tak na zmianę.</w:t>
      </w:r>
    </w:p>
    <w:p w:rsidR="0044450D" w:rsidRPr="000A6C5D" w:rsidRDefault="0044450D" w:rsidP="0044450D">
      <w:pPr>
        <w:rPr>
          <w:rFonts w:ascii="Arial" w:hAnsi="Arial" w:cs="Arial"/>
          <w:sz w:val="24"/>
          <w:szCs w:val="24"/>
        </w:rPr>
      </w:pPr>
      <w:r w:rsidRPr="000A6C5D">
        <w:rPr>
          <w:rFonts w:ascii="Arial" w:hAnsi="Arial" w:cs="Arial"/>
          <w:sz w:val="24"/>
          <w:szCs w:val="24"/>
        </w:rPr>
        <w:t>2.</w:t>
      </w:r>
      <w:r>
        <w:rPr>
          <w:rFonts w:ascii="Arial" w:hAnsi="Arial" w:cs="Arial"/>
          <w:sz w:val="24"/>
          <w:szCs w:val="24"/>
        </w:rPr>
        <w:t>Zabawa plastyczna</w:t>
      </w:r>
    </w:p>
    <w:p w:rsidR="0044450D" w:rsidRDefault="0044450D"/>
    <w:p w:rsidR="00D33C7A" w:rsidRDefault="0044450D">
      <w:r w:rsidRPr="0044450D">
        <w:drawing>
          <wp:inline distT="0" distB="0" distL="0" distR="0">
            <wp:extent cx="5760720" cy="3843229"/>
            <wp:effectExtent l="19050" t="0" r="0" b="0"/>
            <wp:docPr id="1" name="Obraz 1" descr="wiosenna praca plastyczna forsycja wiosna kwi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osenna praca plastyczna forsycja wiosna kwiaty"/>
                    <pic:cNvPicPr>
                      <a:picLocks noChangeAspect="1" noChangeArrowheads="1"/>
                    </pic:cNvPicPr>
                  </pic:nvPicPr>
                  <pic:blipFill>
                    <a:blip r:embed="rId4" cstate="print"/>
                    <a:srcRect/>
                    <a:stretch>
                      <a:fillRect/>
                    </a:stretch>
                  </pic:blipFill>
                  <pic:spPr bwMode="auto">
                    <a:xfrm>
                      <a:off x="0" y="0"/>
                      <a:ext cx="5760720" cy="3843229"/>
                    </a:xfrm>
                    <a:prstGeom prst="rect">
                      <a:avLst/>
                    </a:prstGeom>
                    <a:noFill/>
                    <a:ln w="9525">
                      <a:noFill/>
                      <a:miter lim="800000"/>
                      <a:headEnd/>
                      <a:tailEnd/>
                    </a:ln>
                  </pic:spPr>
                </pic:pic>
              </a:graphicData>
            </a:graphic>
          </wp:inline>
        </w:drawing>
      </w:r>
    </w:p>
    <w:p w:rsidR="0044450D" w:rsidRPr="00E4028B" w:rsidRDefault="0044450D" w:rsidP="0044450D">
      <w:pPr>
        <w:shd w:val="clear" w:color="auto" w:fill="FFFFFF"/>
        <w:spacing w:after="0" w:line="240" w:lineRule="atLeast"/>
        <w:jc w:val="center"/>
        <w:textAlignment w:val="baseline"/>
        <w:outlineLvl w:val="3"/>
        <w:rPr>
          <w:rFonts w:ascii="Arial" w:eastAsia="Times New Roman" w:hAnsi="Arial" w:cs="Arial"/>
          <w:color w:val="404040"/>
          <w:sz w:val="24"/>
          <w:szCs w:val="24"/>
          <w:lang w:eastAsia="pl-PL"/>
        </w:rPr>
      </w:pPr>
      <w:hyperlink r:id="rId5" w:tgtFrame="_blank" w:history="1">
        <w:r w:rsidRPr="000A6C5D">
          <w:rPr>
            <w:rFonts w:ascii="Arial" w:eastAsia="Times New Roman" w:hAnsi="Arial" w:cs="Arial"/>
            <w:color w:val="99CCFF"/>
            <w:sz w:val="24"/>
            <w:szCs w:val="24"/>
            <w:lang w:eastAsia="pl-PL"/>
          </w:rPr>
          <w:t>Wiosenna praca plastyczna – Forsycje</w:t>
        </w:r>
      </w:hyperlink>
    </w:p>
    <w:p w:rsidR="0044450D" w:rsidRPr="00E4028B" w:rsidRDefault="0044450D" w:rsidP="0044450D">
      <w:pPr>
        <w:spacing w:before="360" w:after="360" w:line="240" w:lineRule="auto"/>
        <w:rPr>
          <w:rFonts w:ascii="Arial" w:eastAsia="Times New Roman" w:hAnsi="Arial" w:cs="Arial"/>
          <w:sz w:val="24"/>
          <w:szCs w:val="24"/>
          <w:lang w:eastAsia="pl-PL"/>
        </w:rPr>
      </w:pPr>
      <w:r w:rsidRPr="00E4028B">
        <w:rPr>
          <w:rFonts w:ascii="Arial" w:eastAsia="Times New Roman" w:hAnsi="Arial" w:cs="Arial"/>
          <w:sz w:val="24"/>
          <w:szCs w:val="24"/>
          <w:lang w:eastAsia="pl-PL"/>
        </w:rPr>
        <w:pict>
          <v:rect id="_x0000_i1025" style="width:0;height:0" o:hralign="center" o:hrstd="t" o:hrnoshade="t" o:hr="t" fillcolor="#444" stroked="f"/>
        </w:pict>
      </w:r>
    </w:p>
    <w:p w:rsidR="0044450D" w:rsidRPr="00E4028B" w:rsidRDefault="0044450D" w:rsidP="0044450D">
      <w:pPr>
        <w:shd w:val="clear" w:color="auto" w:fill="FFFFFF"/>
        <w:spacing w:after="0" w:line="240" w:lineRule="auto"/>
        <w:textAlignment w:val="baseline"/>
        <w:rPr>
          <w:rFonts w:ascii="Arial" w:eastAsia="Times New Roman" w:hAnsi="Arial" w:cs="Arial"/>
          <w:color w:val="444444"/>
          <w:sz w:val="24"/>
          <w:szCs w:val="24"/>
          <w:lang w:eastAsia="pl-PL"/>
        </w:rPr>
      </w:pPr>
      <w:r w:rsidRPr="000A6C5D">
        <w:rPr>
          <w:rFonts w:ascii="Arial" w:eastAsia="Times New Roman" w:hAnsi="Arial" w:cs="Arial"/>
          <w:b/>
          <w:bCs/>
          <w:color w:val="444444"/>
          <w:sz w:val="24"/>
          <w:szCs w:val="24"/>
          <w:lang w:eastAsia="pl-PL"/>
        </w:rPr>
        <w:t>Do wykonania pracy potrzebujecie:</w:t>
      </w:r>
      <w:r w:rsidRPr="00E4028B">
        <w:rPr>
          <w:rFonts w:ascii="Arial" w:eastAsia="Times New Roman" w:hAnsi="Arial" w:cs="Arial"/>
          <w:color w:val="444444"/>
          <w:sz w:val="24"/>
          <w:szCs w:val="24"/>
          <w:lang w:eastAsia="pl-PL"/>
        </w:rPr>
        <w:t> białą kartkę format A4, żółtą farbę, brązową farbę, drucik kreatywny lub wycięty szablon kwiatu forsycji.  Na kratce za pomocą pędzla, patyka lub palca malujemy brązowe gałązki. Następnie drucik kreatywny wyginamy tak, aby powstał kwiat forsycji z czterema płatkami. Dobrze widać to na zdjęciach w pełnym opisie.</w:t>
      </w:r>
    </w:p>
    <w:p w:rsidR="0044450D" w:rsidRDefault="0044450D" w:rsidP="0044450D">
      <w:pPr>
        <w:rPr>
          <w:sz w:val="32"/>
          <w:szCs w:val="32"/>
        </w:rPr>
      </w:pPr>
      <w:r>
        <w:rPr>
          <w:sz w:val="32"/>
          <w:szCs w:val="32"/>
        </w:rPr>
        <w:t>Źródło: mojedziecikreatywne.pl</w:t>
      </w:r>
    </w:p>
    <w:p w:rsidR="0044450D" w:rsidRDefault="0044450D" w:rsidP="0044450D">
      <w:pPr>
        <w:rPr>
          <w:sz w:val="32"/>
          <w:szCs w:val="32"/>
        </w:rPr>
      </w:pPr>
    </w:p>
    <w:p w:rsidR="0044450D" w:rsidRDefault="0044450D" w:rsidP="0044450D">
      <w:pPr>
        <w:rPr>
          <w:sz w:val="32"/>
          <w:szCs w:val="32"/>
        </w:rPr>
      </w:pPr>
      <w:r>
        <w:rPr>
          <w:sz w:val="32"/>
          <w:szCs w:val="32"/>
        </w:rPr>
        <w:t>Zajęcia grafomotoryczne:</w:t>
      </w:r>
    </w:p>
    <w:p w:rsidR="0044450D" w:rsidRDefault="0044450D">
      <w:r w:rsidRPr="0044450D">
        <w:lastRenderedPageBreak/>
        <w:drawing>
          <wp:inline distT="0" distB="0" distL="0" distR="0">
            <wp:extent cx="5760720" cy="8091530"/>
            <wp:effectExtent l="19050" t="0" r="0" b="0"/>
            <wp:docPr id="4" name="Obraz 4"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k dostępnego opisu zdjęcia."/>
                    <pic:cNvPicPr>
                      <a:picLocks noChangeAspect="1" noChangeArrowheads="1"/>
                    </pic:cNvPicPr>
                  </pic:nvPicPr>
                  <pic:blipFill>
                    <a:blip r:embed="rId6" cstate="print"/>
                    <a:srcRect/>
                    <a:stretch>
                      <a:fillRect/>
                    </a:stretch>
                  </pic:blipFill>
                  <pic:spPr bwMode="auto">
                    <a:xfrm>
                      <a:off x="0" y="0"/>
                      <a:ext cx="5760720" cy="8091530"/>
                    </a:xfrm>
                    <a:prstGeom prst="rect">
                      <a:avLst/>
                    </a:prstGeom>
                    <a:noFill/>
                    <a:ln w="9525">
                      <a:noFill/>
                      <a:miter lim="800000"/>
                      <a:headEnd/>
                      <a:tailEnd/>
                    </a:ln>
                  </pic:spPr>
                </pic:pic>
              </a:graphicData>
            </a:graphic>
          </wp:inline>
        </w:drawing>
      </w:r>
    </w:p>
    <w:p w:rsidR="0044450D" w:rsidRDefault="0044450D" w:rsidP="0044450D">
      <w:r>
        <w:t>Źródło: Czaryzdrukary.pl</w:t>
      </w:r>
    </w:p>
    <w:p w:rsidR="0044450D" w:rsidRDefault="0044450D"/>
    <w:p w:rsidR="0044450D" w:rsidRDefault="0044450D">
      <w:r w:rsidRPr="0044450D">
        <w:lastRenderedPageBreak/>
        <w:drawing>
          <wp:inline distT="0" distB="0" distL="0" distR="0">
            <wp:extent cx="5760720" cy="8194643"/>
            <wp:effectExtent l="19050" t="0" r="0" b="0"/>
            <wp:docPr id="13" name="Obraz 13"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k dostępnego opisu zdjęcia."/>
                    <pic:cNvPicPr>
                      <a:picLocks noChangeAspect="1" noChangeArrowheads="1"/>
                    </pic:cNvPicPr>
                  </pic:nvPicPr>
                  <pic:blipFill>
                    <a:blip r:embed="rId7" cstate="print"/>
                    <a:srcRect/>
                    <a:stretch>
                      <a:fillRect/>
                    </a:stretch>
                  </pic:blipFill>
                  <pic:spPr bwMode="auto">
                    <a:xfrm>
                      <a:off x="0" y="0"/>
                      <a:ext cx="5760720" cy="8194643"/>
                    </a:xfrm>
                    <a:prstGeom prst="rect">
                      <a:avLst/>
                    </a:prstGeom>
                    <a:noFill/>
                    <a:ln w="9525">
                      <a:noFill/>
                      <a:miter lim="800000"/>
                      <a:headEnd/>
                      <a:tailEnd/>
                    </a:ln>
                  </pic:spPr>
                </pic:pic>
              </a:graphicData>
            </a:graphic>
          </wp:inline>
        </w:drawing>
      </w:r>
    </w:p>
    <w:p w:rsidR="0044450D" w:rsidRDefault="0044450D"/>
    <w:p w:rsidR="0044450D" w:rsidRDefault="0044450D" w:rsidP="0044450D">
      <w:r>
        <w:t>Źródło: Czaryzdrukary.pl</w:t>
      </w:r>
    </w:p>
    <w:p w:rsidR="0044450D" w:rsidRDefault="0044450D" w:rsidP="0044450D"/>
    <w:p w:rsidR="0044450D" w:rsidRDefault="0044450D">
      <w:r w:rsidRPr="0044450D">
        <w:lastRenderedPageBreak/>
        <w:drawing>
          <wp:inline distT="0" distB="0" distL="0" distR="0">
            <wp:extent cx="5760720" cy="8194643"/>
            <wp:effectExtent l="19050" t="0" r="0" b="0"/>
            <wp:docPr id="19" name="Obraz 19"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k dostępnego opisu zdjęcia."/>
                    <pic:cNvPicPr>
                      <a:picLocks noChangeAspect="1" noChangeArrowheads="1"/>
                    </pic:cNvPicPr>
                  </pic:nvPicPr>
                  <pic:blipFill>
                    <a:blip r:embed="rId8" cstate="print"/>
                    <a:srcRect/>
                    <a:stretch>
                      <a:fillRect/>
                    </a:stretch>
                  </pic:blipFill>
                  <pic:spPr bwMode="auto">
                    <a:xfrm>
                      <a:off x="0" y="0"/>
                      <a:ext cx="5760720" cy="8194643"/>
                    </a:xfrm>
                    <a:prstGeom prst="rect">
                      <a:avLst/>
                    </a:prstGeom>
                    <a:noFill/>
                    <a:ln w="9525">
                      <a:noFill/>
                      <a:miter lim="800000"/>
                      <a:headEnd/>
                      <a:tailEnd/>
                    </a:ln>
                  </pic:spPr>
                </pic:pic>
              </a:graphicData>
            </a:graphic>
          </wp:inline>
        </w:drawing>
      </w:r>
    </w:p>
    <w:p w:rsidR="0044450D" w:rsidRDefault="0044450D" w:rsidP="0044450D">
      <w:r>
        <w:t>Źródło: Czaryzdrukary.pl</w:t>
      </w:r>
    </w:p>
    <w:p w:rsidR="0044450D" w:rsidRDefault="0044450D"/>
    <w:sectPr w:rsidR="0044450D" w:rsidSect="0044450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44450D"/>
    <w:rsid w:val="00300616"/>
    <w:rsid w:val="0044450D"/>
    <w:rsid w:val="008C72AA"/>
    <w:rsid w:val="00D33C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50D"/>
  </w:style>
  <w:style w:type="paragraph" w:styleId="Nagwek2">
    <w:name w:val="heading 2"/>
    <w:basedOn w:val="Normalny"/>
    <w:next w:val="Normalny"/>
    <w:link w:val="Nagwek2Znak"/>
    <w:uiPriority w:val="9"/>
    <w:semiHidden/>
    <w:unhideWhenUsed/>
    <w:qFormat/>
    <w:rsid w:val="00444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45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450D"/>
    <w:rPr>
      <w:rFonts w:ascii="Tahoma" w:hAnsi="Tahoma" w:cs="Tahoma"/>
      <w:sz w:val="16"/>
      <w:szCs w:val="16"/>
    </w:rPr>
  </w:style>
  <w:style w:type="character" w:customStyle="1" w:styleId="Nagwek2Znak">
    <w:name w:val="Nagłówek 2 Znak"/>
    <w:basedOn w:val="Domylnaczcionkaakapitu"/>
    <w:link w:val="Nagwek2"/>
    <w:uiPriority w:val="9"/>
    <w:semiHidden/>
    <w:rsid w:val="0044450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4445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ojedziecikreatywnie.pl/2017/04/wiosenna-praca-plastyczna-forsycj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Words>
  <Characters>816</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paul2433</dc:creator>
  <cp:lastModifiedBy>paul2433</cp:lastModifiedBy>
  <cp:revision>1</cp:revision>
  <dcterms:created xsi:type="dcterms:W3CDTF">2020-03-19T10:32:00Z</dcterms:created>
  <dcterms:modified xsi:type="dcterms:W3CDTF">2020-03-19T10:35:00Z</dcterms:modified>
</cp:coreProperties>
</file>