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A" w:rsidRDefault="004E77B7">
      <w:pPr>
        <w:rPr>
          <w:rFonts w:ascii="Cambria" w:hAnsi="Cambria"/>
          <w:sz w:val="52"/>
          <w:szCs w:val="52"/>
        </w:rPr>
      </w:pPr>
      <w:r w:rsidRPr="004E77B7">
        <w:rPr>
          <w:rFonts w:ascii="Cambria" w:hAnsi="Cambria"/>
          <w:sz w:val="52"/>
          <w:szCs w:val="52"/>
        </w:rPr>
        <w:t xml:space="preserve">Temat tygodnia: Praca Rolnika </w:t>
      </w:r>
    </w:p>
    <w:p w:rsidR="004E77B7" w:rsidRDefault="004E77B7">
      <w:pPr>
        <w:rPr>
          <w:rFonts w:ascii="Cambria" w:hAnsi="Cambria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5760720" cy="8164024"/>
            <wp:effectExtent l="19050" t="0" r="0" b="0"/>
            <wp:docPr id="10" name="Obraz 10" descr="JA I MÓJ ŚWIAT 2 – Karty pracy - • Niepełnosprawność Intelektual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 I MÓJ ŚWIAT 2 – Karty pracy - • Niepełnosprawność Intelektualn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B7" w:rsidRDefault="004E77B7">
      <w:pPr>
        <w:rPr>
          <w:rFonts w:ascii="Cambria" w:hAnsi="Cambria"/>
          <w:sz w:val="52"/>
          <w:szCs w:val="52"/>
        </w:rPr>
      </w:pPr>
    </w:p>
    <w:p w:rsidR="004E77B7" w:rsidRDefault="004E77B7">
      <w:pPr>
        <w:rPr>
          <w:rFonts w:ascii="Cambria" w:hAnsi="Cambria"/>
          <w:sz w:val="52"/>
          <w:szCs w:val="5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3160"/>
            <wp:effectExtent l="19050" t="0" r="0" b="0"/>
            <wp:docPr id="13" name="Obraz 13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B7" w:rsidRDefault="004E77B7">
      <w:pPr>
        <w:rPr>
          <w:rFonts w:ascii="Cambria" w:hAnsi="Cambria"/>
          <w:sz w:val="52"/>
          <w:szCs w:val="52"/>
        </w:rPr>
      </w:pPr>
    </w:p>
    <w:p w:rsidR="004E77B7" w:rsidRPr="004E77B7" w:rsidRDefault="004E77B7">
      <w:pPr>
        <w:rPr>
          <w:rFonts w:ascii="Cambria" w:hAnsi="Cambria"/>
          <w:sz w:val="52"/>
          <w:szCs w:val="5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3160"/>
            <wp:effectExtent l="19050" t="0" r="0" b="0"/>
            <wp:docPr id="16" name="Obraz 16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B7" w:rsidRDefault="004E77B7">
      <w:r>
        <w:rPr>
          <w:noProof/>
          <w:lang w:eastAsia="pl-PL"/>
        </w:rPr>
        <w:lastRenderedPageBreak/>
        <w:drawing>
          <wp:inline distT="0" distB="0" distL="0" distR="0">
            <wp:extent cx="5760720" cy="8153794"/>
            <wp:effectExtent l="19050" t="0" r="0" b="0"/>
            <wp:docPr id="1" name="Obraz 1" descr="CO NAM DAJĄ ZWIERZĘTA – KARTY PRACY – Przedszkolankowo | 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NAM DAJĄ ZWIERZĘTA – KARTY PRACY – Przedszkolankowo | Zwierzęt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B7" w:rsidRDefault="004E77B7"/>
    <w:p w:rsidR="004E77B7" w:rsidRDefault="004E77B7"/>
    <w:p w:rsidR="004E77B7" w:rsidRDefault="004E77B7" w:rsidP="00361E7A">
      <w:pPr>
        <w:ind w:left="-993" w:right="-851"/>
      </w:pPr>
      <w:r>
        <w:rPr>
          <w:noProof/>
          <w:lang w:eastAsia="pl-PL"/>
        </w:rPr>
        <w:lastRenderedPageBreak/>
        <w:drawing>
          <wp:inline distT="0" distB="0" distL="0" distR="0">
            <wp:extent cx="6818479" cy="5991579"/>
            <wp:effectExtent l="19050" t="0" r="1421" b="0"/>
            <wp:docPr id="7" name="Obraz 7" descr="zwierzęta domowe, hodowlane - spostrzegawczość3.gif | 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wierzęta domowe, hodowlane - spostrzegawczość3.gif | Zwierzęt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79" cy="599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B7" w:rsidRDefault="004E77B7"/>
    <w:p w:rsidR="004E77B7" w:rsidRDefault="004E77B7"/>
    <w:p w:rsidR="004E77B7" w:rsidRDefault="004E77B7"/>
    <w:p w:rsidR="004E77B7" w:rsidRDefault="004E77B7"/>
    <w:p w:rsidR="00361E7A" w:rsidRDefault="00361E7A"/>
    <w:p w:rsidR="00361E7A" w:rsidRDefault="00361E7A"/>
    <w:p w:rsidR="00361E7A" w:rsidRDefault="00361E7A"/>
    <w:p w:rsidR="00361E7A" w:rsidRDefault="00361E7A"/>
    <w:p w:rsidR="00361E7A" w:rsidRDefault="00361E7A"/>
    <w:p w:rsidR="00361E7A" w:rsidRDefault="00361E7A"/>
    <w:p w:rsidR="00361E7A" w:rsidRDefault="00361E7A">
      <w:pPr>
        <w:rPr>
          <w:rFonts w:ascii="Arial" w:hAnsi="Arial" w:cs="Arial"/>
          <w:sz w:val="32"/>
          <w:szCs w:val="32"/>
        </w:rPr>
      </w:pPr>
      <w:r w:rsidRPr="00361E7A">
        <w:rPr>
          <w:rFonts w:ascii="Arial" w:hAnsi="Arial" w:cs="Arial"/>
          <w:sz w:val="32"/>
          <w:szCs w:val="32"/>
        </w:rPr>
        <w:lastRenderedPageBreak/>
        <w:t>Policz ile jest owadów i zaznacz pętlą odpowiednią liczbę</w:t>
      </w:r>
      <w:r>
        <w:rPr>
          <w:rFonts w:ascii="Arial" w:hAnsi="Arial" w:cs="Arial"/>
          <w:sz w:val="32"/>
          <w:szCs w:val="32"/>
        </w:rPr>
        <w:t>.</w:t>
      </w:r>
    </w:p>
    <w:p w:rsidR="00361E7A" w:rsidRDefault="00361E7A">
      <w:pPr>
        <w:rPr>
          <w:rFonts w:ascii="Arial" w:hAnsi="Arial" w:cs="Arial"/>
          <w:sz w:val="32"/>
          <w:szCs w:val="32"/>
        </w:rPr>
      </w:pPr>
    </w:p>
    <w:p w:rsidR="00361E7A" w:rsidRPr="00361E7A" w:rsidRDefault="00361E7A" w:rsidP="00361E7A">
      <w:pPr>
        <w:ind w:left="-567"/>
        <w:rPr>
          <w:rFonts w:ascii="Arial" w:hAnsi="Arial" w:cs="Arial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611204" cy="6837529"/>
            <wp:effectExtent l="171450" t="0" r="132496" b="0"/>
            <wp:docPr id="19" name="Obraz 19" descr="NA WIOSENNEJ ŁĄCE… zabawy matematyczne z klamerkami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 WIOSENNEJ ŁĄCE… zabawy matematyczne z klamerkami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82" cy="683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361E7A" w:rsidRPr="00361E7A" w:rsidSect="004E77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E77B7"/>
    <w:rsid w:val="00300616"/>
    <w:rsid w:val="00361E7A"/>
    <w:rsid w:val="004E77B7"/>
    <w:rsid w:val="00C20D78"/>
    <w:rsid w:val="00D3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2</cp:revision>
  <dcterms:created xsi:type="dcterms:W3CDTF">2020-03-30T11:06:00Z</dcterms:created>
  <dcterms:modified xsi:type="dcterms:W3CDTF">2020-03-30T11:06:00Z</dcterms:modified>
</cp:coreProperties>
</file>