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BDD" w:rsidRDefault="000E192F">
      <w:r>
        <w:t>Oto propozycje na dziś:</w:t>
      </w:r>
      <w:r w:rsidR="00913851">
        <w:t xml:space="preserve">  </w:t>
      </w:r>
    </w:p>
    <w:p w:rsidR="00913851" w:rsidRPr="00913851" w:rsidRDefault="00913851" w:rsidP="00913851">
      <w:pPr>
        <w:jc w:val="center"/>
        <w:rPr>
          <w:color w:val="215868" w:themeColor="accent5" w:themeShade="80"/>
          <w:sz w:val="48"/>
          <w:szCs w:val="48"/>
          <w:u w:val="single"/>
        </w:rPr>
      </w:pPr>
      <w:r w:rsidRPr="00913851">
        <w:rPr>
          <w:color w:val="215868" w:themeColor="accent5" w:themeShade="80"/>
          <w:sz w:val="48"/>
          <w:szCs w:val="48"/>
          <w:u w:val="single"/>
        </w:rPr>
        <w:t>Pan Gniotek lub Pani Gniotek</w:t>
      </w:r>
    </w:p>
    <w:p w:rsidR="000E192F" w:rsidRDefault="002B6175" w:rsidP="000E192F">
      <w:pPr>
        <w:pStyle w:val="Akapitzlist"/>
      </w:pPr>
      <w:hyperlink r:id="rId6" w:history="1">
        <w:r w:rsidR="000E192F" w:rsidRPr="00BE7E94">
          <w:rPr>
            <w:rStyle w:val="Hipercze"/>
          </w:rPr>
          <w:t>https://mojedziecikreatywnie.pl/2016/06/prace-plastyczne/</w:t>
        </w:r>
      </w:hyperlink>
    </w:p>
    <w:p w:rsidR="000E192F" w:rsidRDefault="000E192F" w:rsidP="000E192F">
      <w:pPr>
        <w:pStyle w:val="Akapitzlist"/>
      </w:pPr>
    </w:p>
    <w:p w:rsidR="000E192F" w:rsidRDefault="000E192F" w:rsidP="000E192F">
      <w:pPr>
        <w:pStyle w:val="Akapitzlist"/>
      </w:pPr>
      <w:r>
        <w:rPr>
          <w:noProof/>
          <w:lang w:eastAsia="pl-PL"/>
        </w:rPr>
        <w:drawing>
          <wp:inline distT="0" distB="0" distL="0" distR="0" wp14:anchorId="35739027" wp14:editId="6AC4D4CC">
            <wp:extent cx="5057775" cy="3590925"/>
            <wp:effectExtent l="0" t="0" r="9525" b="9525"/>
            <wp:docPr id="1" name="Obraz 1" descr="gniotek jak zrob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iotek jak zrobi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55" cy="35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2F" w:rsidRDefault="000E192F" w:rsidP="000E192F">
      <w:pPr>
        <w:pStyle w:val="Akapitzlist"/>
      </w:pPr>
      <w:r>
        <w:t>Pan gniotek</w:t>
      </w:r>
    </w:p>
    <w:p w:rsidR="000E192F" w:rsidRDefault="000E192F" w:rsidP="000E192F">
      <w:r>
        <w:t>Do stworzenia Pana Gniotka będą potrzebne:</w:t>
      </w:r>
    </w:p>
    <w:p w:rsidR="000E192F" w:rsidRDefault="000E192F" w:rsidP="000E192F">
      <w:r>
        <w:t>- balon, włóczka, rafia, kawałki materiału, sznurek lub inny materiał na „włosy” Pana Gniotka</w:t>
      </w:r>
    </w:p>
    <w:p w:rsidR="000E192F" w:rsidRDefault="000E192F" w:rsidP="000E192F">
      <w:r>
        <w:t>- mąka ziemniaczana,</w:t>
      </w:r>
    </w:p>
    <w:p w:rsidR="000E192F" w:rsidRDefault="000E192F" w:rsidP="000E192F">
      <w:r>
        <w:t>- gumka recepturka</w:t>
      </w:r>
    </w:p>
    <w:p w:rsidR="000E192F" w:rsidRDefault="000E192F" w:rsidP="000E192F">
      <w:r>
        <w:t xml:space="preserve">- flamastry </w:t>
      </w:r>
    </w:p>
    <w:p w:rsidR="000E192F" w:rsidRDefault="000E192F" w:rsidP="000E192F">
      <w:r>
        <w:t>- lejek (dla ułatwienia napełniania balona mąką</w:t>
      </w:r>
      <w:r w:rsidR="00962F03">
        <w:t>)</w:t>
      </w:r>
    </w:p>
    <w:p w:rsidR="000E192F" w:rsidRDefault="000E192F" w:rsidP="000E192F">
      <w:r>
        <w:t>Przepis wykonania:</w:t>
      </w:r>
    </w:p>
    <w:p w:rsidR="000E192F" w:rsidRDefault="000E192F" w:rsidP="000E192F">
      <w:r>
        <w:t>Lekko nadmuchujemy balon, wkładamy lejek i napełniamy balon mąką. Napełniony (nie do końca) zawiązujemy gumką recepturką. Zawiązujemy na niej włóczkę lub inny materiał (według pomysłu własnego) i robimy fryzurę. Ostatni „etap” to namalowanie oczu, ust i tego, co dziecko sobie wymyśli.</w:t>
      </w:r>
    </w:p>
    <w:p w:rsidR="000E192F" w:rsidRDefault="000E192F" w:rsidP="000E192F">
      <w:r>
        <w:t>Pracę wykonujemy we współpracy z dzieck</w:t>
      </w:r>
      <w:r w:rsidR="00A51562">
        <w:t>iem pamiętając o tym</w:t>
      </w:r>
      <w:r w:rsidR="00913851">
        <w:t xml:space="preserve">, że jest to również jego praca </w:t>
      </w:r>
      <w:r w:rsidR="00913851">
        <w:sym w:font="Wingdings" w:char="F04A"/>
      </w:r>
      <w:r w:rsidR="00913851">
        <w:t>.</w:t>
      </w:r>
    </w:p>
    <w:p w:rsidR="00A51562" w:rsidRDefault="00A51562" w:rsidP="00913851">
      <w:pPr>
        <w:jc w:val="center"/>
        <w:rPr>
          <w:color w:val="215868" w:themeColor="accent5" w:themeShade="80"/>
          <w:sz w:val="48"/>
          <w:szCs w:val="48"/>
          <w:u w:val="single"/>
        </w:rPr>
      </w:pPr>
    </w:p>
    <w:p w:rsidR="000E192F" w:rsidRDefault="00913851" w:rsidP="00913851">
      <w:pPr>
        <w:jc w:val="center"/>
        <w:rPr>
          <w:color w:val="215868" w:themeColor="accent5" w:themeShade="80"/>
          <w:sz w:val="48"/>
          <w:szCs w:val="48"/>
          <w:u w:val="single"/>
        </w:rPr>
      </w:pPr>
      <w:r w:rsidRPr="00913851">
        <w:rPr>
          <w:color w:val="215868" w:themeColor="accent5" w:themeShade="80"/>
          <w:sz w:val="48"/>
          <w:szCs w:val="48"/>
          <w:u w:val="single"/>
        </w:rPr>
        <w:lastRenderedPageBreak/>
        <w:t>Kamienne opowieści</w:t>
      </w:r>
    </w:p>
    <w:p w:rsidR="00913851" w:rsidRDefault="00913851" w:rsidP="00913851">
      <w:pPr>
        <w:jc w:val="center"/>
        <w:rPr>
          <w:color w:val="215868" w:themeColor="accent5" w:themeShade="80"/>
          <w:sz w:val="48"/>
          <w:szCs w:val="48"/>
          <w:u w:val="single"/>
        </w:rPr>
      </w:pPr>
      <w:r>
        <w:rPr>
          <w:noProof/>
          <w:lang w:eastAsia="pl-PL"/>
        </w:rPr>
        <w:drawing>
          <wp:inline distT="0" distB="0" distL="0" distR="0" wp14:anchorId="1724BD6D" wp14:editId="0CD14DAF">
            <wp:extent cx="5760720" cy="3983417"/>
            <wp:effectExtent l="0" t="0" r="0" b="0"/>
            <wp:docPr id="2" name="Obraz 2" descr="kamienne-opowiesci-3-900x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mienne-opowiesci-3-900x6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51" w:rsidRDefault="002B6175" w:rsidP="00913851">
      <w:pPr>
        <w:pStyle w:val="Akapitzlist"/>
      </w:pPr>
      <w:hyperlink r:id="rId9" w:history="1">
        <w:r w:rsidR="00913851" w:rsidRPr="00BE7E94">
          <w:rPr>
            <w:rStyle w:val="Hipercze"/>
          </w:rPr>
          <w:t>https://mojedziecikreatywnie.pl/2016/06/prace-plastyczne/</w:t>
        </w:r>
      </w:hyperlink>
    </w:p>
    <w:p w:rsidR="00913851" w:rsidRDefault="00913851" w:rsidP="00913851">
      <w:pPr>
        <w:pStyle w:val="Akapitzlist"/>
      </w:pPr>
    </w:p>
    <w:p w:rsidR="00913851" w:rsidRDefault="00913851" w:rsidP="00913851">
      <w:r>
        <w:rPr>
          <w:color w:val="215868" w:themeColor="accent5" w:themeShade="80"/>
        </w:rPr>
        <w:t xml:space="preserve">Ta zabawa </w:t>
      </w:r>
      <w:r>
        <w:t xml:space="preserve">to doskonały sposób na rozwijanie kreatywności, wyobraźni, podobnie jak rozwijanie mowy poprzez tworzenie opowieści dzięki samodzielnemu wykreowaniu postaci, przedmiotów itd. </w:t>
      </w:r>
    </w:p>
    <w:p w:rsidR="00913851" w:rsidRDefault="00913851" w:rsidP="00913851">
      <w:r>
        <w:t>Zabawa polega najprościej ujmując na tym, że dziecko na zebranych kamyczkach może narysować flamastrem (najlepiej</w:t>
      </w:r>
      <w:r w:rsidR="002B6175">
        <w:t xml:space="preserve"> permanentnym) różne przedmioty:</w:t>
      </w:r>
      <w:r>
        <w:t xml:space="preserve"> zwierzęta, rośliny, postaci. Co więcej, może także stworzyć pewną opowieść używając tych kamyczków. </w:t>
      </w:r>
    </w:p>
    <w:p w:rsidR="00913851" w:rsidRPr="00913851" w:rsidRDefault="002B6175" w:rsidP="00913851">
      <w:r>
        <w:t>Inną wersją tej zabawy</w:t>
      </w:r>
      <w:bookmarkStart w:id="0" w:name="_GoBack"/>
      <w:bookmarkEnd w:id="0"/>
      <w:r w:rsidR="00913851">
        <w:t xml:space="preserve"> jest ta, która zaczyna się od np. przeczytania jakiejś baśni, opowiadania, wiersza itp. Dziecko ilustruje na kamyczkach najważniejszych bohaterów tekstu i opowiada</w:t>
      </w:r>
      <w:r w:rsidR="00CB3CCE">
        <w:t xml:space="preserve"> akcję</w:t>
      </w:r>
      <w:r w:rsidR="00913851">
        <w:t xml:space="preserve"> wskazując na kolejne kamyki.</w:t>
      </w:r>
      <w:r w:rsidR="00CB3CCE">
        <w:t xml:space="preserve"> </w:t>
      </w:r>
    </w:p>
    <w:sectPr w:rsidR="00913851" w:rsidRPr="00913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8417F"/>
    <w:multiLevelType w:val="hybridMultilevel"/>
    <w:tmpl w:val="7FC04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32"/>
    <w:rsid w:val="000E192F"/>
    <w:rsid w:val="002B6175"/>
    <w:rsid w:val="00614BDD"/>
    <w:rsid w:val="00913851"/>
    <w:rsid w:val="00962F03"/>
    <w:rsid w:val="00A51562"/>
    <w:rsid w:val="00AE3E32"/>
    <w:rsid w:val="00CB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19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9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9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19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9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jedziecikreatywnie.pl/2016/06/prace-plastyczn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ojedziecikreatywnie.pl/2016/06/prace-plastyczn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2020-05-15T06:23:00Z</dcterms:created>
  <dcterms:modified xsi:type="dcterms:W3CDTF">2020-05-15T06:56:00Z</dcterms:modified>
</cp:coreProperties>
</file>