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B8B18" w14:textId="77777777" w:rsidR="003B13E6" w:rsidRDefault="003B13E6" w:rsidP="003B13E6">
      <w:pPr>
        <w:pStyle w:val="Standard"/>
        <w:spacing w:after="0"/>
        <w:jc w:val="center"/>
        <w:rPr>
          <w:rFonts w:ascii="Times New Roman" w:eastAsia="Lato" w:hAnsi="Times New Roman" w:cs="Times New Roman"/>
          <w:b/>
          <w:sz w:val="28"/>
          <w:szCs w:val="28"/>
        </w:rPr>
      </w:pPr>
      <w:r w:rsidRPr="00E80DA4">
        <w:rPr>
          <w:rFonts w:ascii="Comic Sans MS" w:hAnsi="Comic Sans MS"/>
          <w:b/>
          <w:noProof/>
          <w:lang w:eastAsia="pl-PL" w:bidi="ar-SA"/>
        </w:rPr>
        <w:drawing>
          <wp:inline distT="0" distB="0" distL="0" distR="0" wp14:anchorId="021AB847" wp14:editId="561C39AF">
            <wp:extent cx="3314700" cy="1409700"/>
            <wp:effectExtent l="0" t="0" r="0" b="0"/>
            <wp:docPr id="337077019" name="Obraz 1" descr="Przedszkole Niepubliczne &quot; Bajka&qu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dszkole Niepubliczne &quot; Bajka&quot;&#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1409700"/>
                    </a:xfrm>
                    <a:prstGeom prst="rect">
                      <a:avLst/>
                    </a:prstGeom>
                    <a:noFill/>
                    <a:ln>
                      <a:noFill/>
                    </a:ln>
                  </pic:spPr>
                </pic:pic>
              </a:graphicData>
            </a:graphic>
          </wp:inline>
        </w:drawing>
      </w:r>
    </w:p>
    <w:p w14:paraId="32A3D05E" w14:textId="77777777" w:rsidR="003B13E6" w:rsidRDefault="003B13E6" w:rsidP="003B13E6">
      <w:pPr>
        <w:pStyle w:val="Standard"/>
        <w:spacing w:after="0"/>
        <w:jc w:val="center"/>
        <w:rPr>
          <w:rFonts w:ascii="Times New Roman" w:eastAsia="Lato" w:hAnsi="Times New Roman" w:cs="Times New Roman"/>
          <w:b/>
          <w:sz w:val="28"/>
          <w:szCs w:val="28"/>
        </w:rPr>
      </w:pPr>
    </w:p>
    <w:p w14:paraId="517D65E9" w14:textId="77777777" w:rsidR="003B13E6" w:rsidRDefault="003B13E6" w:rsidP="003B13E6">
      <w:pPr>
        <w:pStyle w:val="Standard"/>
        <w:spacing w:after="0"/>
        <w:jc w:val="center"/>
        <w:rPr>
          <w:rFonts w:ascii="Times New Roman" w:eastAsia="Lato" w:hAnsi="Times New Roman" w:cs="Times New Roman"/>
          <w:b/>
          <w:sz w:val="28"/>
          <w:szCs w:val="28"/>
        </w:rPr>
      </w:pPr>
    </w:p>
    <w:p w14:paraId="52BB8B96" w14:textId="77777777" w:rsidR="003B13E6" w:rsidRPr="00BA11CB" w:rsidRDefault="003B13E6" w:rsidP="003B13E6">
      <w:pPr>
        <w:pStyle w:val="Standard"/>
        <w:spacing w:after="0"/>
        <w:jc w:val="center"/>
        <w:rPr>
          <w:rFonts w:ascii="Times New Roman" w:eastAsia="Lato" w:hAnsi="Times New Roman" w:cs="Times New Roman"/>
          <w:b/>
          <w:color w:val="auto"/>
          <w:sz w:val="28"/>
          <w:szCs w:val="28"/>
        </w:rPr>
      </w:pPr>
      <w:r w:rsidRPr="00BA11CB">
        <w:rPr>
          <w:rFonts w:ascii="Cambria" w:hAnsi="Cambria"/>
          <w:b/>
          <w:bCs/>
          <w:i/>
          <w:iCs/>
          <w:color w:val="auto"/>
        </w:rPr>
        <w:t xml:space="preserve">„Każdy człowiek ma prawo do życia w środowisku domowym wolnym od przemocy. </w:t>
      </w:r>
      <w:r w:rsidRPr="00BA11CB">
        <w:rPr>
          <w:rFonts w:ascii="Cambria" w:hAnsi="Cambria"/>
          <w:b/>
          <w:bCs/>
          <w:i/>
          <w:iCs/>
          <w:color w:val="auto"/>
        </w:rPr>
        <w:br/>
        <w:t xml:space="preserve">Człowiek doświadczający przemocy nie może być za nią obwiniany. </w:t>
      </w:r>
      <w:r w:rsidRPr="00BA11CB">
        <w:rPr>
          <w:rFonts w:ascii="Cambria" w:hAnsi="Cambria"/>
          <w:b/>
          <w:bCs/>
          <w:i/>
          <w:iCs/>
          <w:color w:val="auto"/>
        </w:rPr>
        <w:br/>
        <w:t>Każdy człowiek doświadczający przemocy ma prawo do pomocy prawnej,                                            socjalnej, psychologicznej i medycznej”.</w:t>
      </w:r>
    </w:p>
    <w:p w14:paraId="7FE6E190" w14:textId="77777777" w:rsidR="003B13E6" w:rsidRPr="00BA11CB" w:rsidRDefault="003B13E6" w:rsidP="003B13E6">
      <w:pPr>
        <w:pStyle w:val="Standard"/>
        <w:spacing w:after="0"/>
        <w:jc w:val="center"/>
        <w:rPr>
          <w:rFonts w:ascii="Times New Roman" w:eastAsia="Lato" w:hAnsi="Times New Roman" w:cs="Times New Roman"/>
          <w:b/>
          <w:color w:val="auto"/>
          <w:sz w:val="28"/>
          <w:szCs w:val="28"/>
        </w:rPr>
      </w:pPr>
    </w:p>
    <w:p w14:paraId="57685CFA" w14:textId="77777777" w:rsidR="003B13E6" w:rsidRDefault="003B13E6" w:rsidP="003B13E6">
      <w:pPr>
        <w:pStyle w:val="Standard"/>
        <w:spacing w:after="0"/>
        <w:jc w:val="center"/>
        <w:rPr>
          <w:rFonts w:ascii="Times New Roman" w:eastAsia="Lato" w:hAnsi="Times New Roman" w:cs="Times New Roman"/>
          <w:b/>
          <w:sz w:val="28"/>
          <w:szCs w:val="28"/>
        </w:rPr>
      </w:pPr>
    </w:p>
    <w:p w14:paraId="59C3D2D6" w14:textId="77777777" w:rsidR="003B13E6" w:rsidRDefault="003B13E6" w:rsidP="003B13E6">
      <w:pPr>
        <w:pStyle w:val="Standard"/>
        <w:spacing w:after="0"/>
        <w:jc w:val="center"/>
        <w:rPr>
          <w:rFonts w:ascii="Times New Roman" w:eastAsia="Lato" w:hAnsi="Times New Roman" w:cs="Times New Roman"/>
          <w:b/>
          <w:sz w:val="28"/>
          <w:szCs w:val="28"/>
        </w:rPr>
      </w:pPr>
    </w:p>
    <w:p w14:paraId="487C4AC9" w14:textId="77777777" w:rsidR="003B13E6" w:rsidRDefault="003B13E6" w:rsidP="003B13E6">
      <w:pPr>
        <w:pStyle w:val="Standard"/>
        <w:spacing w:after="0"/>
        <w:jc w:val="center"/>
        <w:rPr>
          <w:rFonts w:ascii="Times New Roman" w:eastAsia="Lato" w:hAnsi="Times New Roman" w:cs="Times New Roman"/>
          <w:b/>
          <w:sz w:val="28"/>
          <w:szCs w:val="28"/>
        </w:rPr>
      </w:pPr>
    </w:p>
    <w:p w14:paraId="634DE233" w14:textId="77777777" w:rsidR="003B13E6" w:rsidRDefault="003B13E6" w:rsidP="003B13E6">
      <w:pPr>
        <w:pStyle w:val="Standard"/>
        <w:spacing w:after="0"/>
        <w:jc w:val="center"/>
        <w:rPr>
          <w:rFonts w:ascii="Times New Roman" w:eastAsia="Lato" w:hAnsi="Times New Roman" w:cs="Times New Roman"/>
          <w:b/>
          <w:sz w:val="28"/>
          <w:szCs w:val="28"/>
        </w:rPr>
      </w:pPr>
    </w:p>
    <w:p w14:paraId="3DEBAEEC" w14:textId="77777777" w:rsidR="003B13E6" w:rsidRPr="00BA11CB" w:rsidRDefault="003B13E6" w:rsidP="003B13E6">
      <w:pPr>
        <w:jc w:val="center"/>
        <w:rPr>
          <w:rFonts w:ascii="Cambria" w:hAnsi="Cambria" w:cs="Tahoma"/>
          <w:b/>
          <w:color w:val="000000" w:themeColor="text1"/>
          <w:sz w:val="72"/>
          <w:szCs w:val="72"/>
        </w:rPr>
      </w:pPr>
      <w:r w:rsidRPr="00BA11CB">
        <w:rPr>
          <w:rFonts w:ascii="Cambria" w:hAnsi="Cambria" w:cs="Tahoma"/>
          <w:b/>
          <w:color w:val="000000" w:themeColor="text1"/>
          <w:sz w:val="72"/>
          <w:szCs w:val="72"/>
        </w:rPr>
        <w:t xml:space="preserve">STANDARDY OCHRONY </w:t>
      </w:r>
      <w:r w:rsidRPr="00BA11CB">
        <w:rPr>
          <w:rFonts w:ascii="Cambria" w:hAnsi="Cambria" w:cs="Tahoma"/>
          <w:b/>
          <w:color w:val="000000" w:themeColor="text1"/>
          <w:sz w:val="72"/>
          <w:szCs w:val="72"/>
        </w:rPr>
        <w:br/>
        <w:t>MAŁOLETNICH</w:t>
      </w:r>
    </w:p>
    <w:p w14:paraId="15A258E5" w14:textId="77777777" w:rsidR="003B13E6" w:rsidRPr="00BA11CB" w:rsidRDefault="003B13E6" w:rsidP="003B13E6">
      <w:pPr>
        <w:jc w:val="center"/>
        <w:rPr>
          <w:rFonts w:ascii="Cambria" w:hAnsi="Cambria" w:cs="Tahoma"/>
          <w:bCs/>
          <w:color w:val="000000" w:themeColor="text1"/>
          <w:sz w:val="44"/>
          <w:szCs w:val="44"/>
        </w:rPr>
      </w:pPr>
      <w:r w:rsidRPr="00BA11CB">
        <w:rPr>
          <w:rFonts w:ascii="Cambria" w:hAnsi="Cambria" w:cs="Tahoma"/>
          <w:b/>
          <w:color w:val="000000" w:themeColor="text1"/>
          <w:sz w:val="44"/>
          <w:szCs w:val="44"/>
        </w:rPr>
        <w:t>w Przedszkolu Niepublicznym „ Bajka”</w:t>
      </w:r>
      <w:r w:rsidRPr="00BA11CB">
        <w:rPr>
          <w:rFonts w:ascii="Cambria" w:hAnsi="Cambria" w:cs="Tahoma"/>
          <w:bCs/>
          <w:color w:val="000000" w:themeColor="text1"/>
          <w:sz w:val="44"/>
          <w:szCs w:val="44"/>
        </w:rPr>
        <w:t xml:space="preserve"> </w:t>
      </w:r>
    </w:p>
    <w:p w14:paraId="103915C5" w14:textId="77777777" w:rsidR="003B13E6" w:rsidRPr="00BA11CB" w:rsidRDefault="003B13E6" w:rsidP="003B13E6">
      <w:pPr>
        <w:jc w:val="center"/>
        <w:rPr>
          <w:rFonts w:ascii="Cambria" w:hAnsi="Cambria" w:cs="Times New Roman"/>
          <w:b/>
          <w:color w:val="FFFFFF"/>
          <w:sz w:val="44"/>
          <w:szCs w:val="44"/>
        </w:rPr>
      </w:pPr>
      <w:r w:rsidRPr="00BA11CB">
        <w:rPr>
          <w:rFonts w:ascii="Cambria" w:hAnsi="Cambria" w:cs="Tahoma"/>
          <w:b/>
          <w:color w:val="000000" w:themeColor="text1"/>
          <w:sz w:val="44"/>
          <w:szCs w:val="44"/>
        </w:rPr>
        <w:t>ul. Kłodnicka 22, 54-218 Wrocław</w:t>
      </w:r>
    </w:p>
    <w:p w14:paraId="7904F277" w14:textId="77777777" w:rsidR="003B13E6" w:rsidRPr="00BA11CB" w:rsidRDefault="003B13E6" w:rsidP="003B13E6">
      <w:pPr>
        <w:pStyle w:val="Standard"/>
        <w:spacing w:after="0"/>
        <w:jc w:val="center"/>
        <w:rPr>
          <w:rFonts w:ascii="Times New Roman" w:eastAsia="Lato" w:hAnsi="Times New Roman" w:cs="Times New Roman"/>
          <w:b/>
          <w:sz w:val="28"/>
          <w:szCs w:val="28"/>
        </w:rPr>
      </w:pPr>
    </w:p>
    <w:p w14:paraId="4DD6BF82" w14:textId="77777777" w:rsidR="003B13E6" w:rsidRPr="00BA11CB" w:rsidRDefault="003B13E6" w:rsidP="003B13E6">
      <w:pPr>
        <w:pStyle w:val="Standard"/>
        <w:spacing w:after="0"/>
        <w:jc w:val="center"/>
        <w:rPr>
          <w:rFonts w:ascii="Times New Roman" w:eastAsia="Lato" w:hAnsi="Times New Roman" w:cs="Times New Roman"/>
          <w:b/>
          <w:sz w:val="28"/>
          <w:szCs w:val="28"/>
        </w:rPr>
      </w:pPr>
    </w:p>
    <w:p w14:paraId="427DB6DE" w14:textId="77777777" w:rsidR="003B13E6" w:rsidRDefault="003B13E6" w:rsidP="003B13E6">
      <w:pPr>
        <w:pStyle w:val="Standard"/>
        <w:spacing w:after="0"/>
        <w:jc w:val="center"/>
        <w:rPr>
          <w:rFonts w:ascii="Times New Roman" w:eastAsia="Lato" w:hAnsi="Times New Roman" w:cs="Times New Roman"/>
          <w:b/>
          <w:sz w:val="28"/>
          <w:szCs w:val="28"/>
        </w:rPr>
      </w:pPr>
    </w:p>
    <w:p w14:paraId="6BDD37EA" w14:textId="77777777" w:rsidR="003B13E6" w:rsidRDefault="003B13E6" w:rsidP="003B13E6">
      <w:pPr>
        <w:pStyle w:val="Standard"/>
        <w:spacing w:after="0"/>
        <w:jc w:val="center"/>
        <w:rPr>
          <w:rFonts w:ascii="Times New Roman" w:eastAsia="Lato" w:hAnsi="Times New Roman" w:cs="Times New Roman"/>
          <w:b/>
          <w:sz w:val="28"/>
          <w:szCs w:val="28"/>
        </w:rPr>
      </w:pPr>
    </w:p>
    <w:p w14:paraId="20B700F9" w14:textId="77777777" w:rsidR="003B13E6" w:rsidRDefault="003B13E6" w:rsidP="003B13E6">
      <w:pPr>
        <w:pStyle w:val="Standard"/>
        <w:spacing w:after="0"/>
        <w:jc w:val="center"/>
        <w:rPr>
          <w:rFonts w:ascii="Times New Roman" w:eastAsia="Lato" w:hAnsi="Times New Roman" w:cs="Times New Roman"/>
          <w:b/>
          <w:sz w:val="28"/>
          <w:szCs w:val="28"/>
        </w:rPr>
      </w:pPr>
    </w:p>
    <w:p w14:paraId="27AD18C4" w14:textId="77777777" w:rsidR="003B13E6" w:rsidRDefault="003B13E6" w:rsidP="003B13E6">
      <w:pPr>
        <w:pStyle w:val="Standard"/>
        <w:spacing w:after="0"/>
        <w:jc w:val="center"/>
        <w:rPr>
          <w:rFonts w:ascii="Times New Roman" w:eastAsia="Lato" w:hAnsi="Times New Roman" w:cs="Times New Roman"/>
          <w:b/>
          <w:sz w:val="28"/>
          <w:szCs w:val="28"/>
        </w:rPr>
      </w:pPr>
    </w:p>
    <w:p w14:paraId="369BD58B" w14:textId="77777777" w:rsidR="003B13E6" w:rsidRDefault="003B13E6" w:rsidP="003B13E6">
      <w:pPr>
        <w:pStyle w:val="Standard"/>
        <w:spacing w:after="0"/>
        <w:rPr>
          <w:rFonts w:ascii="Times New Roman" w:eastAsia="Lato" w:hAnsi="Times New Roman" w:cs="Times New Roman"/>
          <w:b/>
          <w:sz w:val="28"/>
          <w:szCs w:val="28"/>
        </w:rPr>
      </w:pPr>
    </w:p>
    <w:p w14:paraId="135C1422" w14:textId="77777777" w:rsidR="003B13E6" w:rsidRDefault="003B13E6" w:rsidP="003B13E6">
      <w:pPr>
        <w:pStyle w:val="Standard"/>
        <w:spacing w:after="0"/>
        <w:jc w:val="center"/>
        <w:rPr>
          <w:rFonts w:ascii="Times New Roman" w:eastAsia="Lato" w:hAnsi="Times New Roman" w:cs="Times New Roman"/>
          <w:b/>
          <w:sz w:val="28"/>
          <w:szCs w:val="28"/>
        </w:rPr>
      </w:pPr>
    </w:p>
    <w:p w14:paraId="4E7D1FA3" w14:textId="77777777" w:rsidR="003B13E6" w:rsidRDefault="003B13E6" w:rsidP="003B13E6">
      <w:pPr>
        <w:pStyle w:val="Standard"/>
        <w:spacing w:after="0"/>
        <w:jc w:val="center"/>
        <w:rPr>
          <w:rFonts w:ascii="Times New Roman" w:eastAsia="Lato" w:hAnsi="Times New Roman" w:cs="Times New Roman"/>
          <w:b/>
          <w:sz w:val="28"/>
          <w:szCs w:val="28"/>
        </w:rPr>
      </w:pPr>
    </w:p>
    <w:p w14:paraId="31338E67" w14:textId="77777777" w:rsidR="003B13E6" w:rsidRDefault="003B13E6" w:rsidP="003B13E6">
      <w:pPr>
        <w:pStyle w:val="Standard"/>
        <w:spacing w:after="0"/>
        <w:jc w:val="center"/>
        <w:rPr>
          <w:rFonts w:ascii="Times New Roman" w:eastAsia="Lato" w:hAnsi="Times New Roman" w:cs="Times New Roman"/>
          <w:b/>
          <w:sz w:val="28"/>
          <w:szCs w:val="28"/>
        </w:rPr>
      </w:pPr>
    </w:p>
    <w:p w14:paraId="21EAC542" w14:textId="77777777" w:rsidR="003B13E6" w:rsidRDefault="003B13E6" w:rsidP="003B13E6">
      <w:pPr>
        <w:pStyle w:val="Standard"/>
        <w:spacing w:after="0"/>
        <w:jc w:val="center"/>
        <w:rPr>
          <w:rFonts w:ascii="Times New Roman" w:eastAsia="Lato" w:hAnsi="Times New Roman" w:cs="Times New Roman"/>
          <w:b/>
          <w:sz w:val="28"/>
          <w:szCs w:val="28"/>
        </w:rPr>
      </w:pPr>
    </w:p>
    <w:p w14:paraId="469E4586" w14:textId="77777777" w:rsidR="003B13E6" w:rsidRDefault="003B13E6" w:rsidP="003B13E6">
      <w:pPr>
        <w:pStyle w:val="Standard"/>
        <w:spacing w:after="0"/>
        <w:jc w:val="center"/>
        <w:rPr>
          <w:rFonts w:ascii="Times New Roman" w:eastAsia="Lato" w:hAnsi="Times New Roman" w:cs="Times New Roman"/>
          <w:b/>
          <w:sz w:val="28"/>
          <w:szCs w:val="28"/>
        </w:rPr>
      </w:pPr>
    </w:p>
    <w:p w14:paraId="40DE09A2" w14:textId="77777777" w:rsidR="003B13E6" w:rsidRDefault="003B13E6" w:rsidP="003B13E6">
      <w:pPr>
        <w:pStyle w:val="Standard"/>
        <w:spacing w:after="0"/>
        <w:jc w:val="center"/>
        <w:rPr>
          <w:rFonts w:ascii="Times New Roman" w:eastAsia="Lato" w:hAnsi="Times New Roman" w:cs="Times New Roman"/>
          <w:b/>
          <w:sz w:val="28"/>
          <w:szCs w:val="28"/>
        </w:rPr>
      </w:pPr>
    </w:p>
    <w:p w14:paraId="21247188" w14:textId="77777777" w:rsidR="003B13E6" w:rsidRDefault="003B13E6" w:rsidP="003B13E6">
      <w:pPr>
        <w:pStyle w:val="Standard"/>
        <w:spacing w:after="0"/>
        <w:jc w:val="center"/>
        <w:rPr>
          <w:rFonts w:ascii="Times New Roman" w:eastAsia="Lato" w:hAnsi="Times New Roman" w:cs="Times New Roman"/>
          <w:b/>
          <w:sz w:val="28"/>
          <w:szCs w:val="28"/>
        </w:rPr>
      </w:pPr>
      <w:r>
        <w:rPr>
          <w:rFonts w:ascii="Times New Roman" w:eastAsia="Lato" w:hAnsi="Times New Roman" w:cs="Times New Roman"/>
          <w:b/>
          <w:sz w:val="28"/>
          <w:szCs w:val="28"/>
        </w:rPr>
        <w:t>Wrocław 15.08.2024r.</w:t>
      </w:r>
    </w:p>
    <w:p w14:paraId="0E24348B" w14:textId="77777777" w:rsidR="003B13E6" w:rsidRDefault="003B13E6" w:rsidP="003B13E6">
      <w:pPr>
        <w:pStyle w:val="Standard"/>
        <w:spacing w:after="0"/>
        <w:jc w:val="center"/>
        <w:rPr>
          <w:rFonts w:ascii="Times New Roman" w:eastAsia="Lato" w:hAnsi="Times New Roman" w:cs="Times New Roman"/>
          <w:b/>
          <w:sz w:val="28"/>
          <w:szCs w:val="28"/>
        </w:rPr>
      </w:pPr>
    </w:p>
    <w:p w14:paraId="1E006C93" w14:textId="77777777" w:rsidR="003B13E6" w:rsidRDefault="003B13E6" w:rsidP="003B13E6">
      <w:pPr>
        <w:pStyle w:val="Standard"/>
        <w:spacing w:after="0"/>
        <w:jc w:val="center"/>
        <w:rPr>
          <w:rFonts w:ascii="Times New Roman" w:eastAsia="Lato" w:hAnsi="Times New Roman" w:cs="Times New Roman"/>
          <w:b/>
          <w:sz w:val="28"/>
          <w:szCs w:val="28"/>
        </w:rPr>
      </w:pPr>
      <w:r>
        <w:rPr>
          <w:rFonts w:ascii="Comic Sans MS" w:hAnsi="Comic Sans MS"/>
          <w:noProof/>
          <w:lang w:eastAsia="pl-PL" w:bidi="ar-SA"/>
        </w:rPr>
        <w:drawing>
          <wp:inline distT="0" distB="0" distL="0" distR="0" wp14:anchorId="13DDC9C4" wp14:editId="3E9230DB">
            <wp:extent cx="704850" cy="346710"/>
            <wp:effectExtent l="0" t="0" r="0" b="0"/>
            <wp:docPr id="13582472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941" cy="354625"/>
                    </a:xfrm>
                    <a:prstGeom prst="rect">
                      <a:avLst/>
                    </a:prstGeom>
                    <a:noFill/>
                    <a:ln>
                      <a:noFill/>
                    </a:ln>
                  </pic:spPr>
                </pic:pic>
              </a:graphicData>
            </a:graphic>
          </wp:inline>
        </w:drawing>
      </w:r>
    </w:p>
    <w:p w14:paraId="11520019" w14:textId="77777777" w:rsidR="003B13E6" w:rsidRDefault="003B13E6" w:rsidP="003B13E6">
      <w:pPr>
        <w:pStyle w:val="Standard"/>
        <w:spacing w:after="0"/>
        <w:jc w:val="center"/>
        <w:rPr>
          <w:rFonts w:ascii="Times New Roman" w:eastAsia="Lato" w:hAnsi="Times New Roman" w:cs="Times New Roman"/>
          <w:b/>
          <w:sz w:val="28"/>
          <w:szCs w:val="28"/>
        </w:rPr>
      </w:pPr>
    </w:p>
    <w:p w14:paraId="11DA7782" w14:textId="77777777" w:rsidR="003B13E6" w:rsidRDefault="003B13E6" w:rsidP="003B13E6">
      <w:pPr>
        <w:shd w:val="clear" w:color="auto" w:fill="FFFFFF" w:themeFill="background1"/>
        <w:ind w:right="-142"/>
        <w:rPr>
          <w:rFonts w:ascii="Arial" w:hAnsi="Arial" w:cs="Arial"/>
          <w:b/>
          <w:bCs/>
          <w:i/>
          <w:iCs/>
          <w:sz w:val="20"/>
          <w:szCs w:val="20"/>
        </w:rPr>
      </w:pPr>
      <w:r>
        <w:rPr>
          <w:rFonts w:ascii="Arial" w:hAnsi="Arial" w:cs="Arial"/>
          <w:sz w:val="20"/>
          <w:szCs w:val="20"/>
        </w:rPr>
        <w:lastRenderedPageBreak/>
        <w:t xml:space="preserve">……………………………………                                                                          </w:t>
      </w:r>
    </w:p>
    <w:p w14:paraId="05276117" w14:textId="77777777" w:rsidR="003B13E6" w:rsidRDefault="003B13E6" w:rsidP="003B13E6">
      <w:pPr>
        <w:shd w:val="clear" w:color="auto" w:fill="FFFFFF" w:themeFill="background1"/>
        <w:ind w:right="-142"/>
        <w:rPr>
          <w:rFonts w:ascii="Arial" w:hAnsi="Arial" w:cs="Arial"/>
          <w:sz w:val="20"/>
          <w:szCs w:val="20"/>
        </w:rPr>
      </w:pPr>
      <w:r>
        <w:rPr>
          <w:rFonts w:ascii="Arial" w:hAnsi="Arial" w:cs="Arial"/>
          <w:sz w:val="20"/>
          <w:szCs w:val="20"/>
        </w:rPr>
        <w:t xml:space="preserve">     (pieczęć placówki)</w:t>
      </w:r>
    </w:p>
    <w:p w14:paraId="52C45EEF" w14:textId="77777777" w:rsidR="003B13E6" w:rsidRDefault="003B13E6" w:rsidP="003B13E6">
      <w:pPr>
        <w:shd w:val="clear" w:color="auto" w:fill="FFFFFF" w:themeFill="background1"/>
        <w:ind w:right="-142"/>
        <w:rPr>
          <w:rFonts w:ascii="Arial" w:hAnsi="Arial" w:cs="Arial"/>
          <w:b/>
          <w:bCs/>
          <w:sz w:val="44"/>
          <w:szCs w:val="44"/>
        </w:rPr>
      </w:pPr>
    </w:p>
    <w:p w14:paraId="527ADDC6" w14:textId="77777777" w:rsidR="003B13E6" w:rsidRDefault="003B13E6" w:rsidP="003B13E6">
      <w:pPr>
        <w:shd w:val="clear" w:color="auto" w:fill="FFFFFF" w:themeFill="background1"/>
        <w:ind w:right="-142"/>
        <w:jc w:val="center"/>
        <w:rPr>
          <w:rFonts w:ascii="Arial" w:hAnsi="Arial" w:cs="Arial"/>
          <w:b/>
          <w:bCs/>
          <w:sz w:val="44"/>
          <w:szCs w:val="44"/>
        </w:rPr>
      </w:pPr>
    </w:p>
    <w:p w14:paraId="4E9AE4CC" w14:textId="77777777" w:rsidR="003B13E6" w:rsidRDefault="003B13E6" w:rsidP="003B13E6">
      <w:pPr>
        <w:shd w:val="clear" w:color="auto" w:fill="FFFFFF" w:themeFill="background1"/>
        <w:ind w:right="-142"/>
        <w:jc w:val="center"/>
        <w:rPr>
          <w:rFonts w:ascii="Cambria" w:hAnsi="Cambria" w:cs="Dubai Medium"/>
          <w:b/>
          <w:bCs/>
          <w:sz w:val="52"/>
          <w:szCs w:val="52"/>
        </w:rPr>
      </w:pPr>
      <w:r>
        <w:rPr>
          <w:rFonts w:ascii="Cambria" w:hAnsi="Cambria" w:cs="Dubai Medium"/>
          <w:b/>
          <w:bCs/>
          <w:sz w:val="52"/>
          <w:szCs w:val="52"/>
        </w:rPr>
        <w:t>STANDARDY OCHRONY MAŁOLETNICH</w:t>
      </w:r>
    </w:p>
    <w:p w14:paraId="27484738" w14:textId="77777777" w:rsidR="003B13E6" w:rsidRDefault="003B13E6" w:rsidP="003B13E6">
      <w:pPr>
        <w:shd w:val="clear" w:color="auto" w:fill="FFFFFF" w:themeFill="background1"/>
        <w:ind w:right="-142"/>
        <w:jc w:val="center"/>
        <w:rPr>
          <w:rFonts w:ascii="Cambria" w:hAnsi="Cambria" w:cs="Dubai Medium"/>
          <w:b/>
          <w:bCs/>
          <w:sz w:val="44"/>
          <w:szCs w:val="44"/>
        </w:rPr>
      </w:pPr>
      <w:r>
        <w:rPr>
          <w:rFonts w:ascii="Cambria" w:hAnsi="Cambria" w:cs="Dubai Medium"/>
          <w:b/>
          <w:bCs/>
          <w:sz w:val="44"/>
          <w:szCs w:val="44"/>
        </w:rPr>
        <w:t>w Przedszkolu Niepublicznym „ Bajka”</w:t>
      </w:r>
    </w:p>
    <w:p w14:paraId="1AE0F268" w14:textId="77777777" w:rsidR="003B13E6" w:rsidRDefault="003B13E6" w:rsidP="003B13E6">
      <w:pPr>
        <w:shd w:val="clear" w:color="auto" w:fill="FFFFFF" w:themeFill="background1"/>
        <w:ind w:right="-142"/>
        <w:jc w:val="center"/>
        <w:rPr>
          <w:rFonts w:ascii="Cambria" w:hAnsi="Cambria" w:cs="Dubai Medium"/>
          <w:b/>
          <w:bCs/>
          <w:sz w:val="44"/>
          <w:szCs w:val="44"/>
        </w:rPr>
      </w:pPr>
      <w:r>
        <w:rPr>
          <w:rFonts w:ascii="Cambria" w:hAnsi="Cambria" w:cs="Dubai Medium"/>
          <w:b/>
          <w:bCs/>
          <w:sz w:val="44"/>
          <w:szCs w:val="44"/>
        </w:rPr>
        <w:t>we Wrocławiu</w:t>
      </w:r>
    </w:p>
    <w:p w14:paraId="42C04910" w14:textId="77777777" w:rsidR="003B13E6" w:rsidRDefault="003B13E6" w:rsidP="003B13E6">
      <w:pPr>
        <w:shd w:val="clear" w:color="auto" w:fill="FFFFFF" w:themeFill="background1"/>
        <w:ind w:right="-142"/>
        <w:jc w:val="center"/>
        <w:rPr>
          <w:rFonts w:ascii="Constantia" w:hAnsi="Constantia" w:cs="Times New Roman"/>
          <w:sz w:val="44"/>
          <w:szCs w:val="44"/>
        </w:rPr>
      </w:pPr>
    </w:p>
    <w:p w14:paraId="65BFB703" w14:textId="77777777" w:rsidR="003B13E6" w:rsidRDefault="003B13E6" w:rsidP="003B13E6">
      <w:pPr>
        <w:shd w:val="clear" w:color="auto" w:fill="FEF2E8"/>
        <w:ind w:right="-142"/>
        <w:jc w:val="both"/>
        <w:rPr>
          <w:rFonts w:ascii="Cambria" w:hAnsi="Cambria" w:cs="Arial"/>
          <w:i/>
          <w:iCs/>
        </w:rPr>
      </w:pPr>
      <w:r>
        <w:rPr>
          <w:rFonts w:ascii="Cambria" w:hAnsi="Cambria" w:cs="Arial"/>
          <w:i/>
          <w:iCs/>
        </w:rPr>
        <w:t>Podstawy prawne:</w:t>
      </w:r>
    </w:p>
    <w:p w14:paraId="06DCE3E2" w14:textId="77777777" w:rsidR="003B13E6" w:rsidRDefault="003B13E6" w:rsidP="003B13E6">
      <w:pPr>
        <w:ind w:left="720"/>
        <w:jc w:val="both"/>
        <w:rPr>
          <w:rFonts w:ascii="Arial" w:hAnsi="Arial" w:cs="Arial"/>
          <w:b/>
          <w:bCs/>
        </w:rPr>
      </w:pPr>
    </w:p>
    <w:p w14:paraId="631EF6E4" w14:textId="77777777" w:rsidR="003B13E6" w:rsidRDefault="003B13E6" w:rsidP="003B13E6">
      <w:pPr>
        <w:numPr>
          <w:ilvl w:val="0"/>
          <w:numId w:val="16"/>
        </w:numPr>
        <w:suppressAutoHyphens w:val="0"/>
        <w:spacing w:after="160" w:line="256" w:lineRule="auto"/>
        <w:jc w:val="both"/>
        <w:textAlignment w:val="auto"/>
        <w:rPr>
          <w:rFonts w:ascii="Cambria" w:hAnsi="Cambria" w:cs="Arial"/>
          <w:i/>
          <w:iCs/>
        </w:rPr>
      </w:pPr>
      <w:r>
        <w:rPr>
          <w:rFonts w:ascii="Cambria" w:hAnsi="Cambria" w:cs="Arial"/>
          <w:i/>
          <w:iCs/>
        </w:rPr>
        <w:t xml:space="preserve">Ustawa z dnia 29 lipca 2005 r. o przeciwdziałaniu przemocy domowej (Dz.U. </w:t>
      </w:r>
      <w:r>
        <w:rPr>
          <w:rFonts w:ascii="Cambria" w:hAnsi="Cambria" w:cs="Arial"/>
          <w:i/>
          <w:iCs/>
        </w:rPr>
        <w:br/>
        <w:t>z 2021 r. poz. 1249 oraz z 2023 r. poz. 289 oraz 535)</w:t>
      </w:r>
    </w:p>
    <w:p w14:paraId="35F285F6" w14:textId="77777777" w:rsidR="003B13E6" w:rsidRDefault="003B13E6" w:rsidP="003B13E6">
      <w:pPr>
        <w:numPr>
          <w:ilvl w:val="0"/>
          <w:numId w:val="16"/>
        </w:numPr>
        <w:suppressAutoHyphens w:val="0"/>
        <w:spacing w:after="160" w:line="256" w:lineRule="auto"/>
        <w:jc w:val="both"/>
        <w:textAlignment w:val="auto"/>
        <w:rPr>
          <w:rFonts w:ascii="Cambria" w:hAnsi="Cambria" w:cs="Arial"/>
          <w:i/>
          <w:iCs/>
        </w:rPr>
      </w:pPr>
      <w:r>
        <w:rPr>
          <w:rFonts w:ascii="Cambria" w:hAnsi="Cambria" w:cs="Arial"/>
          <w:i/>
          <w:iCs/>
        </w:rPr>
        <w:t>Rozporządzenie Rady Ministrów z dnia 13 września 2011 r. w sprawie procedury „Niebieskie Karty” oraz wzorów formularzy „Niebieska Karta” (Dz. U. poz. 1870)</w:t>
      </w:r>
    </w:p>
    <w:p w14:paraId="3409EEE2"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cs="Arial"/>
          <w:i/>
          <w:iCs/>
        </w:rPr>
        <w:t xml:space="preserve">Ustawa z dnia 28 lipca 2023 r. o zmianie ustawy – Kodeks rodzinny i opiekuńczy oraz niektórych innych ustaw (Dz. U. 1606) </w:t>
      </w:r>
    </w:p>
    <w:p w14:paraId="7C1E16A2"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cs="Arial"/>
          <w:i/>
          <w:iCs/>
        </w:rPr>
        <w:t>Ustawa z dnia 26 stycznia 1982 r. – Karta Nauczyciela (t. j. Dz. U. z 2023 r. poz. 984 ze zm.)</w:t>
      </w:r>
    </w:p>
    <w:p w14:paraId="29575072"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cs="Arial"/>
          <w:i/>
          <w:iCs/>
        </w:rPr>
        <w:t>Ustawa z dnia 14 grudnia 2016 r. – Prawo oświatowe (t. j. Dz. U. z 2023 r. poz. 900)</w:t>
      </w:r>
    </w:p>
    <w:p w14:paraId="15B5E82E"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cs="Arial"/>
          <w:i/>
          <w:iCs/>
        </w:rPr>
        <w:t>Ustawa z dnia 10 maja 2018 r. o ochronie danych osobowych (t. j. Dz. U. z 2019 r. poz. 1781)</w:t>
      </w:r>
    </w:p>
    <w:p w14:paraId="7E98DA1D"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i/>
          <w:iCs/>
        </w:rPr>
        <w:t xml:space="preserve">Konwencja o prawach dziecka (Dz. U. 1991 r.  nr 120 poz. 526) </w:t>
      </w:r>
    </w:p>
    <w:p w14:paraId="48F48D96" w14:textId="77777777" w:rsidR="003B13E6" w:rsidRDefault="003B13E6" w:rsidP="003B13E6">
      <w:pPr>
        <w:numPr>
          <w:ilvl w:val="0"/>
          <w:numId w:val="16"/>
        </w:numPr>
        <w:suppressAutoHyphens w:val="0"/>
        <w:spacing w:after="160" w:line="256" w:lineRule="auto"/>
        <w:textAlignment w:val="auto"/>
        <w:rPr>
          <w:rFonts w:ascii="Cambria" w:hAnsi="Cambria" w:cs="Arial"/>
          <w:i/>
          <w:iCs/>
        </w:rPr>
      </w:pPr>
      <w:r>
        <w:rPr>
          <w:rFonts w:ascii="Cambria" w:hAnsi="Cambria"/>
          <w:i/>
          <w:iCs/>
        </w:rPr>
        <w:t>Konwencja o prawach osób niepełnosprawnych (Dz. U. 2012 poz. 1169)</w:t>
      </w:r>
    </w:p>
    <w:p w14:paraId="68E8817E" w14:textId="77777777" w:rsidR="003B13E6" w:rsidRDefault="003B13E6" w:rsidP="003B13E6">
      <w:pPr>
        <w:ind w:left="993" w:right="510"/>
        <w:jc w:val="both"/>
        <w:rPr>
          <w:rFonts w:ascii="Cambria" w:hAnsi="Cambria" w:cs="Arial"/>
          <w:noProof/>
        </w:rPr>
      </w:pPr>
      <w:r>
        <w:rPr>
          <w:rFonts w:ascii="Calibri" w:hAnsi="Calibri" w:cs="Times New Roman"/>
          <w:noProof/>
          <w:lang w:eastAsia="pl-PL" w:bidi="ar-SA"/>
        </w:rPr>
        <mc:AlternateContent>
          <mc:Choice Requires="wps">
            <w:drawing>
              <wp:anchor distT="0" distB="0" distL="114300" distR="114300" simplePos="0" relativeHeight="251659264" behindDoc="0" locked="0" layoutInCell="1" allowOverlap="1" wp14:anchorId="0969146F" wp14:editId="1F4195C2">
                <wp:simplePos x="0" y="0"/>
                <wp:positionH relativeFrom="column">
                  <wp:posOffset>163195</wp:posOffset>
                </wp:positionH>
                <wp:positionV relativeFrom="paragraph">
                  <wp:posOffset>103505</wp:posOffset>
                </wp:positionV>
                <wp:extent cx="2827020" cy="0"/>
                <wp:effectExtent l="0" t="0" r="0" b="0"/>
                <wp:wrapNone/>
                <wp:docPr id="59590626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D1C81"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mc:Fallback>
        </mc:AlternateContent>
      </w:r>
    </w:p>
    <w:p w14:paraId="3ABC9BFC" w14:textId="77777777" w:rsidR="003B13E6" w:rsidRDefault="003B13E6" w:rsidP="003B13E6">
      <w:pPr>
        <w:ind w:left="993" w:right="510"/>
        <w:jc w:val="both"/>
        <w:rPr>
          <w:rFonts w:ascii="Cambria" w:hAnsi="Cambria" w:cs="Arial"/>
          <w:noProof/>
        </w:rPr>
      </w:pPr>
    </w:p>
    <w:p w14:paraId="70B8EAE2" w14:textId="77777777" w:rsidR="003B13E6" w:rsidRDefault="003B13E6" w:rsidP="003B13E6">
      <w:pPr>
        <w:ind w:left="993" w:right="510"/>
        <w:jc w:val="both"/>
        <w:rPr>
          <w:rFonts w:ascii="Cambria" w:hAnsi="Cambria" w:cs="Arial"/>
          <w:noProof/>
        </w:rPr>
      </w:pPr>
    </w:p>
    <w:p w14:paraId="0117E63A" w14:textId="77777777" w:rsidR="003B13E6" w:rsidRDefault="003B13E6" w:rsidP="003B13E6">
      <w:pPr>
        <w:ind w:left="993" w:right="510"/>
        <w:jc w:val="both"/>
        <w:rPr>
          <w:rFonts w:ascii="Cambria" w:hAnsi="Cambria" w:cs="Arial"/>
          <w:noProof/>
        </w:rPr>
      </w:pPr>
    </w:p>
    <w:p w14:paraId="0CE7F7F2" w14:textId="77777777" w:rsidR="003B13E6" w:rsidRDefault="003B13E6" w:rsidP="003B13E6">
      <w:pPr>
        <w:ind w:left="993" w:right="510"/>
        <w:jc w:val="both"/>
        <w:rPr>
          <w:rFonts w:ascii="Cambria" w:hAnsi="Cambria" w:cs="Arial"/>
          <w:noProof/>
        </w:rPr>
      </w:pPr>
      <w:r>
        <w:rPr>
          <w:rFonts w:ascii="Cambria" w:hAnsi="Cambria" w:cs="Arial"/>
          <w:noProof/>
        </w:rPr>
        <w:t xml:space="preserve">                                                                                            Opracowanie:</w:t>
      </w:r>
    </w:p>
    <w:p w14:paraId="3A1FAD39" w14:textId="77777777" w:rsidR="003B13E6" w:rsidRDefault="003B13E6" w:rsidP="003B13E6">
      <w:pPr>
        <w:ind w:left="993" w:right="510"/>
        <w:jc w:val="both"/>
        <w:rPr>
          <w:rFonts w:ascii="Cambria" w:hAnsi="Cambria" w:cs="Arial"/>
          <w:noProof/>
        </w:rPr>
      </w:pPr>
      <w:r>
        <w:rPr>
          <w:rFonts w:ascii="Cambria" w:hAnsi="Cambria" w:cs="Arial"/>
          <w:noProof/>
        </w:rPr>
        <w:tab/>
      </w:r>
      <w:r>
        <w:rPr>
          <w:rFonts w:ascii="Cambria" w:hAnsi="Cambria" w:cs="Arial"/>
          <w:noProof/>
        </w:rPr>
        <w:tab/>
      </w:r>
      <w:r>
        <w:rPr>
          <w:rFonts w:ascii="Cambria" w:hAnsi="Cambria" w:cs="Arial"/>
          <w:noProof/>
        </w:rPr>
        <w:tab/>
      </w:r>
      <w:r>
        <w:rPr>
          <w:rFonts w:ascii="Cambria" w:hAnsi="Cambria" w:cs="Arial"/>
          <w:noProof/>
        </w:rPr>
        <w:tab/>
      </w:r>
      <w:r>
        <w:rPr>
          <w:rFonts w:ascii="Cambria" w:hAnsi="Cambria" w:cs="Arial"/>
          <w:noProof/>
        </w:rPr>
        <w:tab/>
      </w:r>
      <w:r>
        <w:rPr>
          <w:rFonts w:ascii="Cambria" w:hAnsi="Cambria" w:cs="Arial"/>
          <w:noProof/>
        </w:rPr>
        <w:tab/>
      </w:r>
      <w:r>
        <w:rPr>
          <w:rFonts w:ascii="Cambria" w:hAnsi="Cambria" w:cs="Arial"/>
          <w:noProof/>
        </w:rPr>
        <w:tab/>
        <w:t xml:space="preserve"> </w:t>
      </w:r>
    </w:p>
    <w:p w14:paraId="6C452C6C" w14:textId="77777777" w:rsidR="003B13E6" w:rsidRDefault="003B13E6" w:rsidP="003B13E6">
      <w:pPr>
        <w:ind w:left="993" w:right="510"/>
        <w:jc w:val="both"/>
        <w:rPr>
          <w:rFonts w:ascii="Cambria" w:hAnsi="Cambria" w:cs="Arial"/>
          <w:noProof/>
        </w:rPr>
      </w:pPr>
      <w:r>
        <w:rPr>
          <w:rFonts w:ascii="Cambria" w:hAnsi="Cambria" w:cs="Arial"/>
          <w:noProof/>
        </w:rPr>
        <w:t xml:space="preserve">                                               Elżbieta Domagała/ Agnieszka Łaska-Bieniasz</w:t>
      </w:r>
    </w:p>
    <w:p w14:paraId="34C6231F" w14:textId="77777777" w:rsidR="003B13E6" w:rsidRDefault="003B13E6" w:rsidP="003B13E6">
      <w:pPr>
        <w:ind w:right="510"/>
        <w:jc w:val="both"/>
        <w:rPr>
          <w:rFonts w:ascii="Cambria" w:hAnsi="Cambria" w:cs="Arial"/>
          <w:noProof/>
        </w:rPr>
      </w:pPr>
      <w:r>
        <w:rPr>
          <w:rFonts w:ascii="Cambria" w:hAnsi="Cambria" w:cs="Arial"/>
          <w:noProof/>
        </w:rPr>
        <w:t>Obowiązują od  dnia    01.08.24r.          1. …………………………………..</w:t>
      </w:r>
    </w:p>
    <w:p w14:paraId="303E27B7" w14:textId="77777777" w:rsidR="003B13E6" w:rsidRDefault="003B13E6" w:rsidP="003B13E6">
      <w:pPr>
        <w:spacing w:before="100" w:beforeAutospacing="1" w:after="100" w:afterAutospacing="1"/>
        <w:outlineLvl w:val="2"/>
        <w:rPr>
          <w:rFonts w:ascii="Cambria" w:hAnsi="Cambria" w:cs="Arial"/>
          <w:noProof/>
        </w:rPr>
      </w:pPr>
      <w:r>
        <w:rPr>
          <w:rFonts w:ascii="Cambria" w:hAnsi="Cambria" w:cs="Arial"/>
          <w:noProof/>
        </w:rPr>
        <w:t xml:space="preserve">                                                                          2. Zespół ds. Ochrony Małoletnich:</w:t>
      </w:r>
    </w:p>
    <w:p w14:paraId="5B866DF2" w14:textId="77777777" w:rsidR="003B13E6" w:rsidRDefault="003B13E6" w:rsidP="003B13E6">
      <w:pPr>
        <w:spacing w:before="100" w:beforeAutospacing="1" w:after="100" w:afterAutospacing="1"/>
        <w:jc w:val="right"/>
        <w:outlineLvl w:val="2"/>
        <w:rPr>
          <w:rFonts w:ascii="Cambria" w:hAnsi="Cambria" w:cs="Arial"/>
          <w:noProof/>
        </w:rPr>
      </w:pPr>
      <w:r>
        <w:rPr>
          <w:rFonts w:ascii="Cambria" w:hAnsi="Cambria" w:cs="Arial"/>
          <w:noProof/>
        </w:rPr>
        <w:t xml:space="preserve">                                                                           Koordynator: Agnieszka Łaska- Bieniasz oraz  Monika        Dzitkowska , Justyna Szłapa</w:t>
      </w:r>
    </w:p>
    <w:p w14:paraId="4F34CE48" w14:textId="77777777" w:rsidR="003B13E6" w:rsidRDefault="003B13E6" w:rsidP="003B13E6">
      <w:pPr>
        <w:spacing w:before="100" w:beforeAutospacing="1" w:after="100" w:afterAutospacing="1"/>
        <w:outlineLvl w:val="2"/>
        <w:rPr>
          <w:rFonts w:ascii="Cambria" w:hAnsi="Cambria" w:cs="Arial"/>
          <w:noProof/>
          <w:sz w:val="18"/>
          <w:szCs w:val="18"/>
        </w:rPr>
      </w:pPr>
      <w:r w:rsidRPr="00BA11CB">
        <w:rPr>
          <w:rFonts w:ascii="Cambria" w:hAnsi="Cambria" w:cs="Arial"/>
          <w:noProof/>
          <w:sz w:val="18"/>
          <w:szCs w:val="18"/>
        </w:rPr>
        <w:t xml:space="preserve">     </w:t>
      </w:r>
    </w:p>
    <w:p w14:paraId="37DA732D" w14:textId="77777777" w:rsidR="003B13E6" w:rsidRPr="00BA11CB" w:rsidRDefault="003B13E6" w:rsidP="003B13E6">
      <w:pPr>
        <w:spacing w:before="100" w:beforeAutospacing="1" w:after="100" w:afterAutospacing="1"/>
        <w:outlineLvl w:val="2"/>
        <w:rPr>
          <w:rFonts w:ascii="Cambria" w:hAnsi="Cambria" w:cs="Arial"/>
          <w:noProof/>
          <w:sz w:val="18"/>
          <w:szCs w:val="18"/>
        </w:rPr>
      </w:pPr>
      <w:r w:rsidRPr="00BA11CB">
        <w:rPr>
          <w:rFonts w:ascii="Cambria" w:hAnsi="Cambria" w:cs="Arial"/>
          <w:noProof/>
          <w:sz w:val="18"/>
          <w:szCs w:val="18"/>
        </w:rPr>
        <w:t xml:space="preserve">  Przy opracownaiu wykorzystano materiały z opracowania</w:t>
      </w:r>
      <w:r w:rsidRPr="00BA11CB">
        <w:rPr>
          <w:rFonts w:ascii="Cambria" w:hAnsi="Cambria" w:cs="Tahoma"/>
          <w:b/>
          <w:color w:val="000000" w:themeColor="text1"/>
          <w:sz w:val="18"/>
          <w:szCs w:val="18"/>
        </w:rPr>
        <w:t xml:space="preserve"> </w:t>
      </w:r>
      <w:r w:rsidRPr="00BA11CB">
        <w:rPr>
          <w:rFonts w:ascii="Cambria" w:hAnsi="Cambria" w:cs="Tahoma"/>
          <w:bCs/>
          <w:color w:val="000000" w:themeColor="text1"/>
          <w:sz w:val="18"/>
          <w:szCs w:val="18"/>
        </w:rPr>
        <w:t>STANDARDY OCHRONY  MAŁOLETNICH</w:t>
      </w:r>
      <w:r w:rsidRPr="00BA11CB">
        <w:rPr>
          <w:rFonts w:ascii="Cambria" w:hAnsi="Cambria" w:cs="Arial"/>
          <w:bCs/>
          <w:noProof/>
          <w:sz w:val="18"/>
          <w:szCs w:val="18"/>
        </w:rPr>
        <w:t xml:space="preserve"> -</w:t>
      </w:r>
      <w:r w:rsidRPr="00BA11CB">
        <w:rPr>
          <w:rFonts w:ascii="Cambria" w:hAnsi="Cambria" w:cs="Arial"/>
          <w:bCs/>
          <w:caps/>
          <w:sz w:val="18"/>
          <w:szCs w:val="18"/>
        </w:rPr>
        <w:t>EUROPEJSKIEGo CENTRUM ROZWOJU KADR Lex S.C</w:t>
      </w:r>
      <w:r w:rsidRPr="00BA11CB">
        <w:rPr>
          <w:rFonts w:ascii="Cambria" w:hAnsi="Cambria" w:cs="Arial"/>
          <w:noProof/>
          <w:sz w:val="18"/>
          <w:szCs w:val="18"/>
        </w:rPr>
        <w:t xml:space="preserve">  oraz FUNDACJI DAJEMY DZIECIOM SIŁĘ</w:t>
      </w:r>
    </w:p>
    <w:p w14:paraId="52816914" w14:textId="77777777" w:rsidR="003B13E6" w:rsidRDefault="003B13E6" w:rsidP="003B13E6">
      <w:pPr>
        <w:pStyle w:val="Standard"/>
        <w:spacing w:after="0"/>
        <w:rPr>
          <w:rFonts w:ascii="Times New Roman" w:eastAsia="Lato" w:hAnsi="Times New Roman" w:cs="Times New Roman"/>
          <w:b/>
          <w:sz w:val="28"/>
          <w:szCs w:val="28"/>
        </w:rPr>
      </w:pPr>
    </w:p>
    <w:p w14:paraId="49A8F50A" w14:textId="77777777" w:rsidR="003B13E6" w:rsidRDefault="003B13E6" w:rsidP="003B13E6">
      <w:pPr>
        <w:pStyle w:val="Standard"/>
        <w:spacing w:after="0"/>
        <w:jc w:val="center"/>
        <w:rPr>
          <w:rFonts w:ascii="Times New Roman" w:eastAsia="Lato" w:hAnsi="Times New Roman" w:cs="Times New Roman"/>
          <w:b/>
          <w:sz w:val="28"/>
          <w:szCs w:val="28"/>
        </w:rPr>
      </w:pPr>
      <w:r>
        <w:rPr>
          <w:rFonts w:ascii="Comic Sans MS" w:hAnsi="Comic Sans MS"/>
          <w:noProof/>
          <w:lang w:eastAsia="pl-PL" w:bidi="ar-SA"/>
        </w:rPr>
        <w:drawing>
          <wp:inline distT="0" distB="0" distL="0" distR="0" wp14:anchorId="321AE621" wp14:editId="4CFB51BC">
            <wp:extent cx="704850" cy="346710"/>
            <wp:effectExtent l="0" t="0" r="0" b="0"/>
            <wp:docPr id="127743050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941" cy="354625"/>
                    </a:xfrm>
                    <a:prstGeom prst="rect">
                      <a:avLst/>
                    </a:prstGeom>
                    <a:noFill/>
                    <a:ln>
                      <a:noFill/>
                    </a:ln>
                  </pic:spPr>
                </pic:pic>
              </a:graphicData>
            </a:graphic>
          </wp:inline>
        </w:drawing>
      </w:r>
    </w:p>
    <w:p w14:paraId="67956DDD" w14:textId="77777777" w:rsidR="008255FE" w:rsidRPr="00D47436" w:rsidRDefault="008255FE" w:rsidP="008255FE">
      <w:pPr>
        <w:ind w:right="510"/>
        <w:jc w:val="both"/>
        <w:rPr>
          <w:rFonts w:ascii="Cambria" w:hAnsi="Cambria" w:cs="Dubai Medium"/>
          <w:b/>
          <w:bCs/>
          <w:noProof/>
          <w:sz w:val="20"/>
          <w:szCs w:val="20"/>
        </w:rPr>
      </w:pPr>
      <w:r w:rsidRPr="00D47436">
        <w:rPr>
          <w:rFonts w:ascii="Cambria" w:hAnsi="Cambria" w:cs="Dubai Medium"/>
          <w:b/>
          <w:bCs/>
          <w:noProof/>
          <w:sz w:val="20"/>
          <w:szCs w:val="20"/>
        </w:rPr>
        <w:t>Spis tre</w:t>
      </w:r>
      <w:r w:rsidRPr="00D47436">
        <w:rPr>
          <w:rFonts w:ascii="Cambria" w:hAnsi="Cambria"/>
          <w:b/>
          <w:bCs/>
          <w:noProof/>
          <w:sz w:val="20"/>
          <w:szCs w:val="20"/>
        </w:rPr>
        <w:t>ś</w:t>
      </w:r>
      <w:r w:rsidRPr="00D47436">
        <w:rPr>
          <w:rFonts w:ascii="Cambria" w:hAnsi="Cambria" w:cs="Dubai Medium"/>
          <w:b/>
          <w:bCs/>
          <w:noProof/>
          <w:sz w:val="20"/>
          <w:szCs w:val="20"/>
        </w:rPr>
        <w:t>ci</w:t>
      </w:r>
    </w:p>
    <w:p w14:paraId="6AA4A7AD" w14:textId="77777777" w:rsidR="008255FE" w:rsidRPr="00D47436" w:rsidRDefault="008255FE" w:rsidP="008255FE">
      <w:pPr>
        <w:ind w:right="510"/>
        <w:jc w:val="both"/>
        <w:rPr>
          <w:rFonts w:ascii="Cambria" w:hAnsi="Cambria" w:cs="Dubai Medium"/>
          <w:b/>
          <w:bCs/>
          <w:noProof/>
          <w:sz w:val="20"/>
          <w:szCs w:val="20"/>
        </w:rPr>
      </w:pPr>
    </w:p>
    <w:p w14:paraId="49C19A5F" w14:textId="77777777" w:rsidR="008255FE" w:rsidRPr="00D47436" w:rsidRDefault="008255FE" w:rsidP="008255FE">
      <w:pPr>
        <w:ind w:right="1"/>
        <w:jc w:val="both"/>
        <w:rPr>
          <w:rFonts w:ascii="Cambria" w:hAnsi="Cambria" w:cs="Dubai Medium"/>
          <w:b/>
          <w:bCs/>
          <w:i/>
          <w:iCs/>
          <w:noProof/>
          <w:sz w:val="20"/>
          <w:szCs w:val="20"/>
        </w:rPr>
      </w:pPr>
      <w:r w:rsidRPr="00D47436">
        <w:rPr>
          <w:rFonts w:ascii="Cambria" w:hAnsi="Cambria" w:cs="Dubai Medium"/>
          <w:b/>
          <w:bCs/>
          <w:i/>
          <w:iCs/>
          <w:noProof/>
          <w:sz w:val="20"/>
          <w:szCs w:val="20"/>
        </w:rPr>
        <w:t>1.Wprowadzenie</w:t>
      </w:r>
    </w:p>
    <w:p w14:paraId="234C1863" w14:textId="77777777" w:rsidR="008255FE" w:rsidRPr="00D47436" w:rsidRDefault="008255FE" w:rsidP="008255FE">
      <w:pPr>
        <w:ind w:right="1"/>
        <w:jc w:val="both"/>
        <w:rPr>
          <w:rFonts w:ascii="Cambria" w:hAnsi="Cambria" w:cs="Dubai Medium"/>
          <w:b/>
          <w:bCs/>
          <w:i/>
          <w:iCs/>
          <w:noProof/>
          <w:sz w:val="20"/>
          <w:szCs w:val="20"/>
        </w:rPr>
      </w:pPr>
      <w:r w:rsidRPr="00D47436">
        <w:rPr>
          <w:rFonts w:ascii="Cambria" w:hAnsi="Cambria" w:cs="Dubai Medium"/>
          <w:b/>
          <w:bCs/>
          <w:i/>
          <w:iCs/>
          <w:noProof/>
          <w:sz w:val="20"/>
          <w:szCs w:val="20"/>
        </w:rPr>
        <w:t>2.Słowniczek pojęć</w:t>
      </w:r>
    </w:p>
    <w:p w14:paraId="39505AB1" w14:textId="77777777" w:rsidR="008255FE" w:rsidRPr="00D47436" w:rsidRDefault="008255FE" w:rsidP="008255FE">
      <w:pPr>
        <w:pStyle w:val="Standard"/>
        <w:spacing w:after="0"/>
        <w:rPr>
          <w:rFonts w:ascii="Cambria" w:hAnsi="Cambria"/>
          <w:b/>
          <w:i/>
          <w:iCs/>
          <w:sz w:val="20"/>
          <w:szCs w:val="20"/>
        </w:rPr>
      </w:pPr>
      <w:r w:rsidRPr="00D47436">
        <w:rPr>
          <w:rFonts w:ascii="Cambria" w:eastAsia="Lato" w:hAnsi="Cambria" w:cs="Times New Roman"/>
          <w:b/>
          <w:i/>
          <w:iCs/>
          <w:sz w:val="20"/>
          <w:szCs w:val="20"/>
        </w:rPr>
        <w:t xml:space="preserve">Rozdział I </w:t>
      </w:r>
    </w:p>
    <w:p w14:paraId="5AB41223"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i/>
          <w:iCs/>
          <w:sz w:val="20"/>
          <w:szCs w:val="20"/>
        </w:rPr>
        <w:t>Za</w:t>
      </w:r>
      <w:r w:rsidRPr="00D47436">
        <w:rPr>
          <w:rFonts w:ascii="Cambria" w:eastAsia="Lato" w:hAnsi="Cambria" w:cs="Times New Roman"/>
          <w:b/>
          <w:bCs/>
          <w:i/>
          <w:iCs/>
          <w:sz w:val="20"/>
          <w:szCs w:val="20"/>
        </w:rPr>
        <w:t xml:space="preserve">sady ochrony małoletnich przed krzywdzeniem obowiązujące </w:t>
      </w:r>
    </w:p>
    <w:p w14:paraId="4928C0C0"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w Przedszkolu Niepublicznym „Bajka”</w:t>
      </w:r>
    </w:p>
    <w:p w14:paraId="3B775F24" w14:textId="77777777" w:rsidR="008255FE" w:rsidRPr="00D47436" w:rsidRDefault="008255FE" w:rsidP="008255FE">
      <w:pPr>
        <w:pStyle w:val="Standard"/>
        <w:spacing w:after="0"/>
        <w:jc w:val="both"/>
        <w:rPr>
          <w:rFonts w:ascii="Cambria" w:eastAsia="Lato" w:hAnsi="Cambria" w:cs="Times New Roman"/>
          <w:bCs/>
          <w:i/>
          <w:iCs/>
          <w:sz w:val="20"/>
          <w:szCs w:val="20"/>
        </w:rPr>
      </w:pPr>
    </w:p>
    <w:p w14:paraId="6D89B64D"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1.Zasady zatrudniania pracowników w Przedszkolu Niepublicznym „Bajka”</w:t>
      </w:r>
    </w:p>
    <w:p w14:paraId="57239A16"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2.Zasady bezpiecznych relacji dzieci i personelu</w:t>
      </w:r>
    </w:p>
    <w:p w14:paraId="0BDB3069"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3.Zasady korzystania z urządzeń elektronicznych z dostępem do sieci Internetu oraz ochrony dzieci przed zagrożeniami z sieci</w:t>
      </w:r>
    </w:p>
    <w:p w14:paraId="72DCEDA1"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4.Zasady ochrony wizerunku małoletniego</w:t>
      </w:r>
    </w:p>
    <w:p w14:paraId="20953040"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5. Zasady ochrony danych osobowych małoletnich</w:t>
      </w:r>
    </w:p>
    <w:p w14:paraId="1668DD58" w14:textId="77777777" w:rsidR="008255FE" w:rsidRPr="00D47436" w:rsidRDefault="008255FE" w:rsidP="008255FE">
      <w:pPr>
        <w:pStyle w:val="Standard"/>
        <w:spacing w:after="0"/>
        <w:jc w:val="both"/>
        <w:rPr>
          <w:rFonts w:ascii="Cambria" w:eastAsia="Lato" w:hAnsi="Cambria" w:cs="Times New Roman"/>
          <w:bCs/>
          <w:i/>
          <w:iCs/>
          <w:sz w:val="20"/>
          <w:szCs w:val="20"/>
        </w:rPr>
      </w:pPr>
    </w:p>
    <w:p w14:paraId="5000477E"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Rozdział II</w:t>
      </w:r>
    </w:p>
    <w:p w14:paraId="35C39466"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Zasady i procedury podejmowania interwencji w przypadku podejrzenia krzywdzenia lub krzywdzenia małoletniego</w:t>
      </w:r>
    </w:p>
    <w:p w14:paraId="2B20EEEA" w14:textId="77777777" w:rsidR="008255FE" w:rsidRPr="00D47436" w:rsidRDefault="008255FE" w:rsidP="008255FE">
      <w:pPr>
        <w:pStyle w:val="Standard"/>
        <w:spacing w:after="0"/>
        <w:jc w:val="both"/>
        <w:rPr>
          <w:rFonts w:ascii="Cambria" w:eastAsia="Lato" w:hAnsi="Cambria" w:cs="Times New Roman"/>
          <w:b/>
          <w:bCs/>
          <w:i/>
          <w:iCs/>
          <w:sz w:val="20"/>
          <w:szCs w:val="20"/>
        </w:rPr>
      </w:pPr>
    </w:p>
    <w:p w14:paraId="297A4307"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1.Rozpoznawanie i reagowanie na czynniki ryzyka krzywdzenia dzieci</w:t>
      </w:r>
    </w:p>
    <w:p w14:paraId="526A29FA"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2.Kwalifikacja zagrożeń bezpieczeństwa dzieci w przedszkolu</w:t>
      </w:r>
    </w:p>
    <w:p w14:paraId="4DD92BC5"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3.Procedury interwencji</w:t>
      </w:r>
    </w:p>
    <w:p w14:paraId="1F70F724"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4.Postępowanie w przypadku krzywdzenia /podejrzenia o krzywdzenie małoletniego</w:t>
      </w:r>
    </w:p>
    <w:p w14:paraId="4BC5D9FF"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5.Procedury i osoby odpowiedzialne za składanie zawiadomień o krzywdzeniu</w:t>
      </w:r>
    </w:p>
    <w:p w14:paraId="0048F524" w14:textId="77777777" w:rsidR="008255FE" w:rsidRPr="00D47436" w:rsidRDefault="008255FE" w:rsidP="008255FE">
      <w:pPr>
        <w:pStyle w:val="Standard"/>
        <w:spacing w:after="0"/>
        <w:jc w:val="both"/>
        <w:rPr>
          <w:rFonts w:ascii="Cambria" w:eastAsia="Lato" w:hAnsi="Cambria" w:cs="Times New Roman"/>
          <w:bCs/>
          <w:i/>
          <w:iCs/>
          <w:sz w:val="20"/>
          <w:szCs w:val="20"/>
        </w:rPr>
      </w:pPr>
    </w:p>
    <w:p w14:paraId="09F10FF7"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Rozdział III</w:t>
      </w:r>
    </w:p>
    <w:p w14:paraId="7FFE3ECF"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Organizacja procesu ochrony małoletnich w Przedszkolu Niepublicznym „Bajka”</w:t>
      </w:r>
    </w:p>
    <w:p w14:paraId="57BC8FBD" w14:textId="77777777" w:rsidR="008255FE" w:rsidRPr="00D47436" w:rsidRDefault="008255FE" w:rsidP="008255FE">
      <w:pPr>
        <w:pStyle w:val="Standard"/>
        <w:spacing w:after="0"/>
        <w:jc w:val="both"/>
        <w:rPr>
          <w:rFonts w:ascii="Cambria" w:eastAsia="Lato" w:hAnsi="Cambria" w:cs="Times New Roman"/>
          <w:bCs/>
          <w:i/>
          <w:iCs/>
          <w:sz w:val="20"/>
          <w:szCs w:val="20"/>
        </w:rPr>
      </w:pPr>
    </w:p>
    <w:p w14:paraId="77E31CA6"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1.Zakres kompetencji osoby odpowiedzialnej za przygotowanie personelu przedszkola do stosowania standardów ochrony małoletnich</w:t>
      </w:r>
    </w:p>
    <w:p w14:paraId="5ECF0816"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 xml:space="preserve">2.Osoby odpowiedzialne za przyjmowanie zgłoszeń podejrzenia lub krzywdzenia </w:t>
      </w:r>
    </w:p>
    <w:p w14:paraId="47761087"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3. Zasady ustalania planu wsparcia małoletniemu po krzywdzeniu</w:t>
      </w:r>
    </w:p>
    <w:p w14:paraId="1764F166"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4.Procedura „Niebieskie Karty”</w:t>
      </w:r>
    </w:p>
    <w:p w14:paraId="168D8E2E"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5.Sposób dokumentowania i zasady przechowywania ujawnionych lub zgłoszonych incydentów lub zdarzeń zagrażających bezpieczeństwu małoletniemu</w:t>
      </w:r>
    </w:p>
    <w:p w14:paraId="4F94300F"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6.Udostępnianie standardów ochrony małoletnich</w:t>
      </w:r>
    </w:p>
    <w:p w14:paraId="030495E1"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7.  Zasady przeglądu i aktualizowania dokumentu „Standardy ochrony małoletnich”</w:t>
      </w:r>
    </w:p>
    <w:p w14:paraId="61F697D3" w14:textId="77777777" w:rsidR="008255FE" w:rsidRPr="00D47436" w:rsidRDefault="008255FE" w:rsidP="008255FE">
      <w:pPr>
        <w:pStyle w:val="Standard"/>
        <w:spacing w:after="0"/>
        <w:jc w:val="both"/>
        <w:rPr>
          <w:rFonts w:ascii="Cambria" w:eastAsia="Lato" w:hAnsi="Cambria" w:cs="Times New Roman"/>
          <w:bCs/>
          <w:i/>
          <w:iCs/>
          <w:sz w:val="20"/>
          <w:szCs w:val="20"/>
        </w:rPr>
      </w:pPr>
      <w:r w:rsidRPr="00D47436">
        <w:rPr>
          <w:rFonts w:ascii="Cambria" w:eastAsia="Lato" w:hAnsi="Cambria" w:cs="Times New Roman"/>
          <w:bCs/>
          <w:i/>
          <w:iCs/>
          <w:sz w:val="20"/>
          <w:szCs w:val="20"/>
        </w:rPr>
        <w:t>8..Zasady uwzględniania sytuacji dzieci z niepełnosprawnościami oraz dzieci ze specjalnymi potrzebami edukacyjnymi.</w:t>
      </w:r>
    </w:p>
    <w:p w14:paraId="4C2B779C" w14:textId="77777777" w:rsidR="008255FE" w:rsidRPr="00D47436" w:rsidRDefault="008255FE" w:rsidP="008255FE">
      <w:pPr>
        <w:pStyle w:val="Standard"/>
        <w:spacing w:after="0"/>
        <w:jc w:val="both"/>
        <w:rPr>
          <w:rFonts w:ascii="Cambria" w:eastAsia="Lato" w:hAnsi="Cambria" w:cs="Times New Roman"/>
          <w:bCs/>
          <w:i/>
          <w:iCs/>
          <w:sz w:val="20"/>
          <w:szCs w:val="20"/>
        </w:rPr>
      </w:pPr>
    </w:p>
    <w:p w14:paraId="3A98731D"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Przepisy końcowe</w:t>
      </w:r>
    </w:p>
    <w:p w14:paraId="0584F867" w14:textId="77777777" w:rsidR="008255FE" w:rsidRPr="00D47436" w:rsidRDefault="008255FE" w:rsidP="008255FE">
      <w:pPr>
        <w:pStyle w:val="Standard"/>
        <w:spacing w:after="0"/>
        <w:jc w:val="both"/>
        <w:rPr>
          <w:rFonts w:ascii="Cambria" w:eastAsia="Lato" w:hAnsi="Cambria" w:cs="Times New Roman"/>
          <w:b/>
          <w:bCs/>
          <w:i/>
          <w:iCs/>
          <w:sz w:val="20"/>
          <w:szCs w:val="20"/>
        </w:rPr>
      </w:pPr>
      <w:r w:rsidRPr="00D47436">
        <w:rPr>
          <w:rFonts w:ascii="Cambria" w:eastAsia="Lato" w:hAnsi="Cambria" w:cs="Times New Roman"/>
          <w:b/>
          <w:bCs/>
          <w:i/>
          <w:iCs/>
          <w:sz w:val="20"/>
          <w:szCs w:val="20"/>
        </w:rPr>
        <w:t>Załączniki</w:t>
      </w:r>
      <w:r>
        <w:rPr>
          <w:rFonts w:ascii="Cambria" w:eastAsia="Lato" w:hAnsi="Cambria" w:cs="Times New Roman"/>
          <w:b/>
          <w:bCs/>
          <w:i/>
          <w:iCs/>
          <w:sz w:val="20"/>
          <w:szCs w:val="20"/>
        </w:rPr>
        <w:t>:</w:t>
      </w:r>
    </w:p>
    <w:p w14:paraId="593A4B3A"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1. Zakres danych pracownika niezbędnych do sprawdzenia w Rejestrze Sprawców Przestępstw na Tle Seksualnym Karta interwencji</w:t>
      </w:r>
    </w:p>
    <w:p w14:paraId="2C64D8AC"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2.Oświadczenie pracownika o niekaralności i zobowiązania do przestrzegania zasad ochrony dzieci</w:t>
      </w:r>
    </w:p>
    <w:p w14:paraId="33D907D7"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3. Oświadczenie pracownika o zapoznaniu się ze Standardami Ochrony Małoletnich</w:t>
      </w:r>
    </w:p>
    <w:p w14:paraId="280E9647"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4. Wytyczne dotyczące utrwalania i publikowania wizerunku dzieci</w:t>
      </w:r>
    </w:p>
    <w:p w14:paraId="52A7ED18"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5. Karta interwencji</w:t>
      </w:r>
    </w:p>
    <w:p w14:paraId="0F3FA09E"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6. Oświadczenie o zachowaniu poufności</w:t>
      </w:r>
    </w:p>
    <w:p w14:paraId="17017A49"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7. Wzór wniosku o wgląd w sytuację rodziny</w:t>
      </w:r>
    </w:p>
    <w:p w14:paraId="2EBCEE6E"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8.Zawiadomienie o podejrzeniu popełnienia przestępstwa (wzór)</w:t>
      </w:r>
    </w:p>
    <w:p w14:paraId="2113B65F"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9. Arkusz  diagnostyczny oceny ryzyka stosowania przemocy</w:t>
      </w:r>
    </w:p>
    <w:p w14:paraId="0C482E23"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10. Kwestionariusz diagnostyczny do oszacowania zaniedbania</w:t>
      </w:r>
    </w:p>
    <w:p w14:paraId="481E9D1A"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11. Wzór Niebieskiej Karty cz. A</w:t>
      </w:r>
    </w:p>
    <w:p w14:paraId="597DC49D"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12. Wzór Niebieskiej Karty cz.</w:t>
      </w:r>
    </w:p>
    <w:p w14:paraId="48EC9087" w14:textId="77777777" w:rsidR="008255FE" w:rsidRDefault="008255FE" w:rsidP="008255FE">
      <w:pPr>
        <w:pStyle w:val="Standard"/>
        <w:spacing w:after="0"/>
        <w:jc w:val="both"/>
        <w:rPr>
          <w:rFonts w:ascii="Cambria" w:eastAsia="Lato" w:hAnsi="Cambria" w:cs="Times New Roman"/>
          <w:bCs/>
          <w:i/>
          <w:iCs/>
          <w:sz w:val="20"/>
          <w:szCs w:val="20"/>
        </w:rPr>
      </w:pPr>
      <w:r>
        <w:rPr>
          <w:rFonts w:ascii="Cambria" w:eastAsia="Lato" w:hAnsi="Cambria" w:cs="Times New Roman"/>
          <w:bCs/>
          <w:i/>
          <w:iCs/>
          <w:sz w:val="20"/>
          <w:szCs w:val="20"/>
        </w:rPr>
        <w:t>13. Wzór Rejestru zdarzeń podejrzenia krzywdzenia małoletniego</w:t>
      </w:r>
    </w:p>
    <w:p w14:paraId="36716E8C" w14:textId="77777777" w:rsidR="008255FE" w:rsidRPr="00D47436" w:rsidRDefault="008255FE" w:rsidP="008255FE">
      <w:pPr>
        <w:pStyle w:val="Standard"/>
        <w:spacing w:after="0"/>
        <w:jc w:val="both"/>
        <w:rPr>
          <w:rFonts w:ascii="Cambria" w:eastAsia="Lato" w:hAnsi="Cambria" w:cs="Times New Roman"/>
          <w:bCs/>
          <w:i/>
          <w:iCs/>
          <w:sz w:val="20"/>
          <w:szCs w:val="20"/>
        </w:rPr>
      </w:pPr>
      <w:r>
        <w:rPr>
          <w:rFonts w:ascii="Cambria" w:eastAsia="Lato" w:hAnsi="Cambria" w:cs="Times New Roman"/>
          <w:bCs/>
          <w:i/>
          <w:iCs/>
          <w:sz w:val="20"/>
          <w:szCs w:val="20"/>
        </w:rPr>
        <w:t>14.</w:t>
      </w:r>
      <w:r w:rsidRPr="00BA10D3">
        <w:rPr>
          <w:rFonts w:ascii="Cambria" w:eastAsia="Lato" w:hAnsi="Cambria" w:cs="Times New Roman"/>
          <w:bCs/>
          <w:i/>
          <w:iCs/>
          <w:sz w:val="20"/>
          <w:szCs w:val="20"/>
        </w:rPr>
        <w:t xml:space="preserve"> </w:t>
      </w:r>
      <w:r w:rsidRPr="00D47436">
        <w:rPr>
          <w:rFonts w:ascii="Cambria" w:eastAsia="Lato" w:hAnsi="Cambria" w:cs="Times New Roman"/>
          <w:bCs/>
          <w:i/>
          <w:iCs/>
          <w:sz w:val="20"/>
          <w:szCs w:val="20"/>
        </w:rPr>
        <w:t>Monitoring standardów-ankieta</w:t>
      </w:r>
    </w:p>
    <w:p w14:paraId="38AAD317" w14:textId="77777777" w:rsidR="008255FE" w:rsidRPr="00BA10D3" w:rsidRDefault="008255FE" w:rsidP="008255FE">
      <w:pPr>
        <w:pStyle w:val="Standard"/>
        <w:spacing w:after="0"/>
        <w:jc w:val="both"/>
        <w:rPr>
          <w:rFonts w:ascii="Cambria" w:eastAsia="Lato" w:hAnsi="Cambria" w:cs="Times New Roman"/>
          <w:bCs/>
          <w:i/>
          <w:iCs/>
          <w:sz w:val="20"/>
          <w:szCs w:val="20"/>
        </w:rPr>
      </w:pPr>
      <w:r>
        <w:rPr>
          <w:rFonts w:ascii="Cambria" w:eastAsia="Lato" w:hAnsi="Cambria" w:cs="Times New Roman"/>
          <w:bCs/>
          <w:i/>
          <w:iCs/>
          <w:sz w:val="20"/>
          <w:szCs w:val="20"/>
        </w:rPr>
        <w:t xml:space="preserve">15. Wzór wyznaczenia  </w:t>
      </w:r>
      <w:r w:rsidRPr="00D47436">
        <w:rPr>
          <w:rFonts w:ascii="Cambria" w:eastAsia="Lato" w:hAnsi="Cambria" w:cs="Times New Roman"/>
          <w:bCs/>
          <w:i/>
          <w:iCs/>
          <w:sz w:val="20"/>
          <w:szCs w:val="20"/>
        </w:rPr>
        <w:t xml:space="preserve"> osoby odpowiedzialnej za realizację Standardów Ochrony Małoletnich</w:t>
      </w:r>
    </w:p>
    <w:p w14:paraId="0C70F838" w14:textId="77777777" w:rsidR="008255FE" w:rsidRDefault="008255FE" w:rsidP="008255FE">
      <w:pPr>
        <w:pStyle w:val="Standard"/>
        <w:spacing w:after="0"/>
        <w:jc w:val="both"/>
        <w:rPr>
          <w:rFonts w:ascii="Cambria" w:eastAsia="Lato" w:hAnsi="Cambria" w:cs="Times New Roman"/>
          <w:bCs/>
          <w:i/>
          <w:iCs/>
          <w:sz w:val="20"/>
          <w:szCs w:val="20"/>
        </w:rPr>
      </w:pPr>
      <w:r>
        <w:rPr>
          <w:rFonts w:ascii="Cambria" w:eastAsia="Lato" w:hAnsi="Cambria" w:cs="Times New Roman"/>
          <w:bCs/>
          <w:i/>
          <w:iCs/>
          <w:sz w:val="20"/>
          <w:szCs w:val="20"/>
        </w:rPr>
        <w:t>16. Wzór wyznaczenia osób do prowadzenia interwencji</w:t>
      </w:r>
    </w:p>
    <w:p w14:paraId="64EF2E2B"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lastRenderedPageBreak/>
        <w:t>17. Oświadczenie o krajach zamieszkania</w:t>
      </w:r>
    </w:p>
    <w:p w14:paraId="46CB1FCE" w14:textId="77777777" w:rsidR="008255FE" w:rsidRPr="00BF1DA9" w:rsidRDefault="008255FE" w:rsidP="008255FE">
      <w:pPr>
        <w:pStyle w:val="Standard"/>
        <w:spacing w:after="0"/>
        <w:jc w:val="both"/>
        <w:rPr>
          <w:rFonts w:ascii="Cambria" w:eastAsia="Lato" w:hAnsi="Cambria" w:cs="Times New Roman"/>
          <w:bCs/>
          <w:i/>
          <w:iCs/>
          <w:sz w:val="16"/>
          <w:szCs w:val="16"/>
        </w:rPr>
      </w:pPr>
      <w:r w:rsidRPr="00BF1DA9">
        <w:rPr>
          <w:rFonts w:ascii="Cambria" w:eastAsia="Lato" w:hAnsi="Cambria" w:cs="Times New Roman"/>
          <w:bCs/>
          <w:i/>
          <w:iCs/>
          <w:sz w:val="16"/>
          <w:szCs w:val="16"/>
        </w:rPr>
        <w:t>18. Wzór notatki służbowej w związku z podejrzeniem przemocy w rodzinie,</w:t>
      </w:r>
    </w:p>
    <w:p w14:paraId="110562EE" w14:textId="77777777" w:rsidR="003B13E6" w:rsidRPr="00D47436" w:rsidRDefault="003B13E6" w:rsidP="003B13E6">
      <w:pPr>
        <w:pStyle w:val="Standard"/>
        <w:spacing w:after="0"/>
        <w:jc w:val="center"/>
        <w:rPr>
          <w:rFonts w:ascii="Times New Roman" w:eastAsia="Lato" w:hAnsi="Times New Roman" w:cs="Times New Roman"/>
          <w:b/>
          <w:sz w:val="28"/>
          <w:szCs w:val="28"/>
        </w:rPr>
      </w:pPr>
      <w:r>
        <w:rPr>
          <w:rFonts w:ascii="Comic Sans MS" w:hAnsi="Comic Sans MS"/>
          <w:noProof/>
          <w:lang w:eastAsia="pl-PL" w:bidi="ar-SA"/>
        </w:rPr>
        <w:drawing>
          <wp:inline distT="0" distB="0" distL="0" distR="0" wp14:anchorId="607B79A7" wp14:editId="7BF6EC22">
            <wp:extent cx="704850" cy="346710"/>
            <wp:effectExtent l="0" t="0" r="0" b="0"/>
            <wp:docPr id="163396541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941" cy="354625"/>
                    </a:xfrm>
                    <a:prstGeom prst="rect">
                      <a:avLst/>
                    </a:prstGeom>
                    <a:noFill/>
                    <a:ln>
                      <a:noFill/>
                    </a:ln>
                  </pic:spPr>
                </pic:pic>
              </a:graphicData>
            </a:graphic>
          </wp:inline>
        </w:drawing>
      </w:r>
    </w:p>
    <w:p w14:paraId="16B0FCF6" w14:textId="77777777" w:rsidR="003B13E6" w:rsidRDefault="003B13E6" w:rsidP="003B13E6">
      <w:pPr>
        <w:pStyle w:val="Standard"/>
        <w:spacing w:after="0"/>
        <w:jc w:val="both"/>
        <w:rPr>
          <w:rFonts w:ascii="Times New Roman" w:eastAsia="Lato" w:hAnsi="Times New Roman" w:cs="Times New Roman"/>
          <w:b/>
          <w:sz w:val="24"/>
          <w:szCs w:val="24"/>
        </w:rPr>
      </w:pPr>
    </w:p>
    <w:p w14:paraId="1EE51B32" w14:textId="77777777" w:rsidR="003B13E6" w:rsidRDefault="003B13E6" w:rsidP="003B13E6">
      <w:pPr>
        <w:pStyle w:val="Standard"/>
        <w:spacing w:after="0"/>
        <w:jc w:val="both"/>
        <w:rPr>
          <w:rFonts w:ascii="Times New Roman" w:eastAsia="Lato" w:hAnsi="Times New Roman" w:cs="Times New Roman"/>
          <w:b/>
          <w:sz w:val="24"/>
          <w:szCs w:val="24"/>
        </w:rPr>
      </w:pPr>
    </w:p>
    <w:p w14:paraId="56511EFC" w14:textId="77777777" w:rsidR="003B13E6" w:rsidRPr="00322916" w:rsidRDefault="003B13E6" w:rsidP="003B13E6">
      <w:pPr>
        <w:pStyle w:val="Standard"/>
        <w:spacing w:after="0"/>
        <w:jc w:val="center"/>
        <w:rPr>
          <w:rFonts w:ascii="Cambria" w:eastAsia="Lato" w:hAnsi="Cambria" w:cs="Times New Roman"/>
          <w:b/>
          <w:sz w:val="28"/>
          <w:szCs w:val="28"/>
        </w:rPr>
      </w:pPr>
      <w:r w:rsidRPr="00322916">
        <w:rPr>
          <w:rFonts w:ascii="Cambria" w:eastAsia="Lato" w:hAnsi="Cambria" w:cs="Times New Roman"/>
          <w:b/>
          <w:sz w:val="28"/>
          <w:szCs w:val="28"/>
        </w:rPr>
        <w:t>Wprowadzenie</w:t>
      </w:r>
    </w:p>
    <w:p w14:paraId="011E90E1" w14:textId="77777777" w:rsidR="003B13E6" w:rsidRPr="00322916" w:rsidRDefault="003B13E6" w:rsidP="003B13E6">
      <w:pPr>
        <w:pStyle w:val="Standard"/>
        <w:spacing w:after="0"/>
        <w:jc w:val="both"/>
        <w:rPr>
          <w:rFonts w:ascii="Cambria" w:hAnsi="Cambria"/>
        </w:rPr>
      </w:pPr>
    </w:p>
    <w:p w14:paraId="0CA8A75D" w14:textId="77777777" w:rsidR="003B13E6" w:rsidRPr="00D47436" w:rsidRDefault="003B13E6" w:rsidP="003B13E6">
      <w:pPr>
        <w:spacing w:line="276" w:lineRule="auto"/>
        <w:jc w:val="both"/>
        <w:rPr>
          <w:rFonts w:ascii="Cambria" w:hAnsi="Cambria" w:cs="Arial"/>
          <w:noProof/>
          <w:color w:val="auto"/>
          <w:lang w:eastAsia="en-US" w:bidi="ar-SA"/>
        </w:rPr>
      </w:pPr>
      <w:r w:rsidRPr="00D47436">
        <w:rPr>
          <w:rFonts w:ascii="Cambria" w:hAnsi="Cambria" w:cs="Arial"/>
          <w:noProof/>
        </w:rPr>
        <w:t xml:space="preserve">      Nowelizacja Kodeksu rodzinnego i opiekuńczego (Dz.U. poz. 1606) określiła warunki skutecznej ochrony małoletnich przed różnymi formami przemocy. Wprowadzone zmiany wskazują na potrzebę opracowania jasnych i spójnych standardów postępowania </w:t>
      </w:r>
      <w:r w:rsidRPr="00D47436">
        <w:rPr>
          <w:rFonts w:ascii="Cambria" w:hAnsi="Cambria" w:cs="Arial"/>
          <w:noProof/>
        </w:rPr>
        <w:br/>
        <w:t xml:space="preserve">w sytuacjach podejrzenia krzywdzenia lub krzywdzenia małoletnich. </w:t>
      </w:r>
    </w:p>
    <w:p w14:paraId="3D2940ED" w14:textId="77777777" w:rsidR="003B13E6" w:rsidRPr="00D47436" w:rsidRDefault="003B13E6" w:rsidP="003B13E6">
      <w:pPr>
        <w:spacing w:line="276" w:lineRule="auto"/>
        <w:jc w:val="both"/>
        <w:rPr>
          <w:rFonts w:ascii="Cambria" w:hAnsi="Cambria" w:cs="Arial"/>
          <w:noProof/>
          <w:color w:val="auto"/>
          <w:lang w:eastAsia="en-US" w:bidi="ar-SA"/>
        </w:rPr>
      </w:pPr>
    </w:p>
    <w:p w14:paraId="72AC9488" w14:textId="77777777" w:rsidR="003B13E6" w:rsidRPr="00D47436" w:rsidRDefault="003B13E6" w:rsidP="003B13E6">
      <w:pPr>
        <w:spacing w:line="276" w:lineRule="auto"/>
        <w:jc w:val="both"/>
        <w:rPr>
          <w:rFonts w:ascii="Cambria" w:hAnsi="Cambria" w:cs="Arial"/>
          <w:noProof/>
        </w:rPr>
      </w:pPr>
      <w:r w:rsidRPr="00D47436">
        <w:rPr>
          <w:rFonts w:ascii="Cambria" w:hAnsi="Cambria" w:cs="Arial"/>
          <w:noProof/>
        </w:rPr>
        <w:t xml:space="preserve">   „Standardy ochrony małoletnich” są jednym z elementów systemowego rozwiązania ochrony małoletnich przed krzywdzeniem i stanowią formę zabezpieczenia ich praw.</w:t>
      </w:r>
    </w:p>
    <w:p w14:paraId="61CB120D" w14:textId="77777777" w:rsidR="003B13E6" w:rsidRPr="00D47436" w:rsidRDefault="003B13E6" w:rsidP="003B13E6">
      <w:pPr>
        <w:spacing w:line="276" w:lineRule="auto"/>
        <w:jc w:val="both"/>
        <w:rPr>
          <w:rFonts w:ascii="Cambria" w:hAnsi="Cambria" w:cs="Arial"/>
          <w:noProof/>
        </w:rPr>
      </w:pPr>
      <w:r w:rsidRPr="00D47436">
        <w:rPr>
          <w:rFonts w:ascii="Cambria" w:hAnsi="Cambria" w:cs="Arial"/>
          <w:noProof/>
        </w:rPr>
        <w:t xml:space="preserve">     Należy je traktować jako jedno z narzędzi wzmacniających i ułatwiających skuteczniejszą ochronę wychowanków przed krzywdzeniem. </w:t>
      </w:r>
    </w:p>
    <w:p w14:paraId="4680653F" w14:textId="77777777" w:rsidR="003B13E6" w:rsidRPr="00D35CB8" w:rsidRDefault="003B13E6" w:rsidP="003B13E6">
      <w:pPr>
        <w:spacing w:line="276" w:lineRule="auto"/>
        <w:jc w:val="both"/>
        <w:rPr>
          <w:rFonts w:ascii="Cambria" w:hAnsi="Cambria" w:cs="Arial"/>
          <w:noProof/>
        </w:rPr>
      </w:pPr>
    </w:p>
    <w:p w14:paraId="46B90AA3" w14:textId="77777777" w:rsidR="003B13E6" w:rsidRPr="00D47436" w:rsidRDefault="003B13E6" w:rsidP="003B13E6">
      <w:pPr>
        <w:spacing w:line="276" w:lineRule="auto"/>
        <w:jc w:val="both"/>
        <w:rPr>
          <w:rFonts w:ascii="Cambria" w:hAnsi="Cambria" w:cs="Arial"/>
          <w:noProof/>
          <w:sz w:val="20"/>
          <w:szCs w:val="20"/>
        </w:rPr>
      </w:pPr>
      <w:r w:rsidRPr="00D47436">
        <w:rPr>
          <w:rFonts w:ascii="Cambria" w:hAnsi="Cambria" w:cs="Arial"/>
          <w:noProof/>
          <w:sz w:val="20"/>
          <w:szCs w:val="20"/>
        </w:rPr>
        <w:t>W konstruowaniu „Standardów ochrony małoletnich” przyjęto następujące założenia:</w:t>
      </w:r>
    </w:p>
    <w:p w14:paraId="43D9E682" w14:textId="77777777" w:rsidR="003B13E6" w:rsidRPr="00D47436" w:rsidRDefault="003B13E6" w:rsidP="003B13E6">
      <w:pPr>
        <w:spacing w:line="276" w:lineRule="auto"/>
        <w:jc w:val="both"/>
        <w:rPr>
          <w:rFonts w:ascii="Cambria" w:hAnsi="Cambria" w:cs="Arial"/>
          <w:noProof/>
          <w:sz w:val="20"/>
          <w:szCs w:val="20"/>
        </w:rPr>
      </w:pPr>
    </w:p>
    <w:p w14:paraId="196CD428" w14:textId="77777777" w:rsidR="003B13E6" w:rsidRPr="00D47436" w:rsidRDefault="003B13E6" w:rsidP="003B13E6">
      <w:pPr>
        <w:pStyle w:val="Akapitzlist"/>
        <w:numPr>
          <w:ilvl w:val="0"/>
          <w:numId w:val="19"/>
        </w:numPr>
        <w:spacing w:after="0" w:line="276" w:lineRule="auto"/>
        <w:jc w:val="both"/>
        <w:rPr>
          <w:rFonts w:ascii="Cambria" w:hAnsi="Cambria" w:cs="Arial"/>
          <w:noProof/>
          <w:kern w:val="0"/>
          <w:sz w:val="20"/>
          <w:szCs w:val="20"/>
        </w:rPr>
      </w:pPr>
      <w:r w:rsidRPr="00D47436">
        <w:rPr>
          <w:rFonts w:ascii="Cambria" w:hAnsi="Cambria" w:cs="Arial"/>
          <w:noProof/>
          <w:sz w:val="20"/>
          <w:szCs w:val="20"/>
        </w:rPr>
        <w:t>w przedszkolu nie są zatrudniane osoby mogące zagrażać bezpieczeństwu małoletnich,</w:t>
      </w:r>
    </w:p>
    <w:p w14:paraId="7F13CE94"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bookmarkStart w:id="0" w:name="_Hlk160717008"/>
      <w:r w:rsidRPr="00D47436">
        <w:rPr>
          <w:rFonts w:ascii="Cambria" w:hAnsi="Cambria" w:cs="Arial"/>
          <w:noProof/>
          <w:sz w:val="20"/>
          <w:szCs w:val="20"/>
        </w:rPr>
        <w:t>wszyscy pracownicy potrafią zdiagnozować symptomy krzywdzenia małoletniego oraz podejmować interwencje w przypadku podejrzenia, że małoletni jest ofiarą przemocy w szkole lub przemocy domowej,</w:t>
      </w:r>
    </w:p>
    <w:bookmarkEnd w:id="0"/>
    <w:p w14:paraId="35E911FB"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r w:rsidRPr="00D47436">
        <w:rPr>
          <w:rFonts w:ascii="Cambria" w:hAnsi="Cambria" w:cs="Arial"/>
          <w:noProof/>
          <w:sz w:val="20"/>
          <w:szCs w:val="20"/>
        </w:rPr>
        <w:t>podejmowane w przedszkolu postępowania nie mogą naruszać praw dziecka, praw człowieka  określonych w statucie przedszkola oraz bezpieczeństwa danych osobowych,</w:t>
      </w:r>
    </w:p>
    <w:p w14:paraId="49639ABB"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r w:rsidRPr="00D47436">
        <w:rPr>
          <w:rFonts w:ascii="Cambria" w:hAnsi="Cambria" w:cs="Arial"/>
          <w:noProof/>
          <w:sz w:val="20"/>
          <w:szCs w:val="20"/>
        </w:rPr>
        <w:t>małoletni  wiedzą, jak unikać zagrożeń w kontaktach z dorosłymi i rówieśnikami,</w:t>
      </w:r>
    </w:p>
    <w:p w14:paraId="0D33DBE4"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r w:rsidRPr="00D47436">
        <w:rPr>
          <w:rFonts w:ascii="Cambria" w:hAnsi="Cambria" w:cs="Arial"/>
          <w:noProof/>
          <w:sz w:val="20"/>
          <w:szCs w:val="20"/>
        </w:rPr>
        <w:t>małoletni</w:t>
      </w:r>
      <w:r w:rsidRPr="00D47436">
        <w:rPr>
          <w:rFonts w:ascii="Cambria" w:hAnsi="Cambria" w:cs="Arial"/>
          <w:noProof/>
          <w:color w:val="FF0000"/>
          <w:sz w:val="20"/>
          <w:szCs w:val="20"/>
        </w:rPr>
        <w:t xml:space="preserve"> </w:t>
      </w:r>
      <w:r w:rsidRPr="00D47436">
        <w:rPr>
          <w:rFonts w:ascii="Cambria" w:hAnsi="Cambria" w:cs="Arial"/>
          <w:noProof/>
          <w:sz w:val="20"/>
          <w:szCs w:val="20"/>
        </w:rPr>
        <w:t>wiedzą, do kogo zwracać się o pomoc w sytuacjach dla nich trudnych i czynią to mając świadomość skuteczności podejmowanych  w szkole działań,</w:t>
      </w:r>
    </w:p>
    <w:p w14:paraId="19877925"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r w:rsidRPr="00D47436">
        <w:rPr>
          <w:rFonts w:ascii="Cambria" w:hAnsi="Cambria" w:cs="Arial"/>
          <w:noProof/>
          <w:sz w:val="20"/>
          <w:szCs w:val="20"/>
        </w:rPr>
        <w:t>rodzice poszerzają wiedzę i umiejętności o metodach wychowania dziecka bez stosowania przemocy oraz potrafią je uczyć zasad bezpieczeństwa.</w:t>
      </w:r>
    </w:p>
    <w:p w14:paraId="7D3F4692" w14:textId="77777777" w:rsidR="003B13E6" w:rsidRPr="00D35CB8" w:rsidRDefault="003B13E6" w:rsidP="003B13E6">
      <w:pPr>
        <w:pStyle w:val="Akapitzlist"/>
        <w:spacing w:after="0" w:line="276" w:lineRule="auto"/>
        <w:ind w:hanging="720"/>
        <w:jc w:val="both"/>
        <w:rPr>
          <w:rFonts w:ascii="Cambria" w:hAnsi="Cambria" w:cs="Arial"/>
          <w:noProof/>
        </w:rPr>
      </w:pPr>
    </w:p>
    <w:p w14:paraId="7F834FD6" w14:textId="77777777" w:rsidR="003B13E6" w:rsidRPr="00D47436" w:rsidRDefault="003B13E6" w:rsidP="003B13E6">
      <w:pPr>
        <w:pStyle w:val="Akapitzlist"/>
        <w:spacing w:after="0" w:line="276" w:lineRule="auto"/>
        <w:ind w:hanging="720"/>
        <w:jc w:val="both"/>
        <w:rPr>
          <w:rFonts w:ascii="Cambria" w:hAnsi="Cambria" w:cs="Arial"/>
          <w:noProof/>
          <w:sz w:val="20"/>
          <w:szCs w:val="20"/>
        </w:rPr>
      </w:pPr>
      <w:r w:rsidRPr="00D47436">
        <w:rPr>
          <w:rFonts w:ascii="Cambria" w:hAnsi="Cambria" w:cs="Arial"/>
          <w:noProof/>
          <w:sz w:val="20"/>
          <w:szCs w:val="20"/>
        </w:rPr>
        <w:t>Ponadto przyjęto, że:</w:t>
      </w:r>
    </w:p>
    <w:p w14:paraId="6B9ACE3C" w14:textId="77777777" w:rsidR="003B13E6" w:rsidRPr="00D47436" w:rsidRDefault="003B13E6" w:rsidP="003B13E6">
      <w:pPr>
        <w:pStyle w:val="Akapitzlist"/>
        <w:spacing w:after="0" w:line="276" w:lineRule="auto"/>
        <w:ind w:hanging="720"/>
        <w:jc w:val="both"/>
        <w:rPr>
          <w:rFonts w:ascii="Cambria" w:hAnsi="Cambria" w:cs="Arial"/>
          <w:noProof/>
          <w:sz w:val="20"/>
          <w:szCs w:val="20"/>
        </w:rPr>
      </w:pPr>
    </w:p>
    <w:p w14:paraId="2CE6B9A0"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r w:rsidRPr="00D47436">
        <w:rPr>
          <w:rFonts w:ascii="Cambria" w:hAnsi="Cambria" w:cs="Arial"/>
          <w:noProof/>
          <w:sz w:val="20"/>
          <w:szCs w:val="20"/>
        </w:rPr>
        <w:t>prowadzone w przedszkolu postępowanie na wypadek krzywdzenia lub podejrzenia krzywdzenia małoletnich jest zorganizowane w sposób zapewniający im skuteczną ochronę,</w:t>
      </w:r>
    </w:p>
    <w:p w14:paraId="2A6C0345" w14:textId="77777777" w:rsidR="003B13E6" w:rsidRPr="00D47436" w:rsidRDefault="003B13E6" w:rsidP="003B13E6">
      <w:pPr>
        <w:pStyle w:val="Akapitzlist"/>
        <w:numPr>
          <w:ilvl w:val="0"/>
          <w:numId w:val="19"/>
        </w:numPr>
        <w:spacing w:after="0" w:line="276" w:lineRule="auto"/>
        <w:jc w:val="both"/>
        <w:rPr>
          <w:rFonts w:ascii="Cambria" w:hAnsi="Cambria" w:cs="Arial"/>
          <w:noProof/>
          <w:sz w:val="20"/>
          <w:szCs w:val="20"/>
        </w:rPr>
      </w:pPr>
      <w:bookmarkStart w:id="1" w:name="_Hlk160717337"/>
      <w:r w:rsidRPr="00D47436">
        <w:rPr>
          <w:rFonts w:ascii="Cambria" w:hAnsi="Cambria" w:cs="Arial"/>
          <w:noProof/>
          <w:sz w:val="20"/>
          <w:szCs w:val="20"/>
        </w:rPr>
        <w:t>działania podejmowane w ramach ochrony małoletnich przed krzywdzeniem są dokumentowane oraz monitorowane i poddawane okresowej weryfikacji przy udziale wszystkich zainteresowanych podmiotów.</w:t>
      </w:r>
    </w:p>
    <w:bookmarkEnd w:id="1"/>
    <w:p w14:paraId="0CC6473C" w14:textId="77777777" w:rsidR="003B13E6" w:rsidRPr="00D47436" w:rsidRDefault="003B13E6" w:rsidP="003B13E6">
      <w:pPr>
        <w:ind w:firstLine="360"/>
        <w:jc w:val="both"/>
        <w:rPr>
          <w:rFonts w:ascii="Cambria" w:hAnsi="Cambria" w:cs="Arial"/>
          <w:noProof/>
          <w:sz w:val="20"/>
          <w:szCs w:val="20"/>
        </w:rPr>
      </w:pPr>
      <w:r w:rsidRPr="00D47436">
        <w:rPr>
          <w:rFonts w:ascii="Cambria" w:eastAsia="Lato" w:hAnsi="Cambria" w:cs="Times New Roman"/>
          <w:sz w:val="20"/>
          <w:szCs w:val="20"/>
        </w:rPr>
        <w:t xml:space="preserve">Naczelną zasadą wszystkich działań podejmowanych przez pracowników  i współpracowników  Przedszkola Niepublicznego „ Bajka”, jest działanie dla dobra dziecka i w jego najlepszym interesie. Każdy pracownik  i współpracownik traktuje dziecko z szacunkiem oraz uwzględnia jego potrzeby. Niedopuszczalne jest stosowanie przez kogokolwiek wobec dziecka przemocy,  w jakiejkolwiek formie. Pracownik  i współpracownik Przedszkola realizując te cele, działa w ramach obowiązującego prawa, przepisów wewnętrznych  oraz swoich kompetencji.  </w:t>
      </w:r>
    </w:p>
    <w:p w14:paraId="2DA7821E" w14:textId="77777777" w:rsidR="003B13E6" w:rsidRPr="00D47436" w:rsidRDefault="003B13E6" w:rsidP="003B13E6">
      <w:pPr>
        <w:spacing w:line="276" w:lineRule="auto"/>
        <w:jc w:val="both"/>
        <w:rPr>
          <w:rFonts w:ascii="Cambria" w:hAnsi="Cambria" w:cs="Arial"/>
          <w:noProof/>
          <w:sz w:val="20"/>
          <w:szCs w:val="20"/>
        </w:rPr>
      </w:pPr>
      <w:r w:rsidRPr="00D47436">
        <w:rPr>
          <w:rFonts w:ascii="Cambria" w:hAnsi="Cambria" w:cs="Arial"/>
          <w:noProof/>
          <w:sz w:val="20"/>
          <w:szCs w:val="20"/>
        </w:rPr>
        <w:t xml:space="preserve">                                                                               </w:t>
      </w:r>
    </w:p>
    <w:p w14:paraId="0E379104" w14:textId="77777777" w:rsidR="003B13E6" w:rsidRPr="00F57BE3" w:rsidRDefault="003B13E6" w:rsidP="003B13E6">
      <w:pPr>
        <w:spacing w:line="276" w:lineRule="auto"/>
        <w:ind w:firstLine="360"/>
        <w:jc w:val="both"/>
        <w:rPr>
          <w:rFonts w:ascii="Cambria" w:hAnsi="Cambria" w:cs="Arial"/>
          <w:noProof/>
          <w:sz w:val="20"/>
          <w:szCs w:val="20"/>
        </w:rPr>
      </w:pPr>
      <w:r w:rsidRPr="00D47436">
        <w:rPr>
          <w:rFonts w:ascii="Cambria" w:hAnsi="Cambria" w:cs="Arial"/>
          <w:noProof/>
          <w:sz w:val="20"/>
          <w:szCs w:val="20"/>
        </w:rPr>
        <w:t>Uwzgledniając powyższe założenia niniejszy dokument określa zatem standardy ochrony małoletnich, stanowiące zbiór zasad i procedur postępowania w sytuacjach zagrożenia ich</w:t>
      </w:r>
      <w:r w:rsidRPr="00D47436">
        <w:rPr>
          <w:rFonts w:ascii="Cambria" w:hAnsi="Cambria" w:cs="Arial"/>
          <w:noProof/>
          <w:color w:val="FF0000"/>
          <w:sz w:val="20"/>
          <w:szCs w:val="20"/>
        </w:rPr>
        <w:t xml:space="preserve"> </w:t>
      </w:r>
      <w:r w:rsidRPr="00D47436">
        <w:rPr>
          <w:rFonts w:ascii="Cambria" w:hAnsi="Cambria" w:cs="Arial"/>
          <w:noProof/>
          <w:sz w:val="20"/>
          <w:szCs w:val="20"/>
        </w:rPr>
        <w:t>bezpieczeństwa. Jego najważniejszym celem jest ochrona małoletnich przed różnymi formami przemocy oraz budowanie bezpiecznego i przyjaznego środowiska w przedszkolu.</w:t>
      </w:r>
    </w:p>
    <w:p w14:paraId="04C3114F" w14:textId="77777777" w:rsidR="003B13E6" w:rsidRDefault="003B13E6" w:rsidP="003B13E6">
      <w:pPr>
        <w:pStyle w:val="Standard"/>
        <w:spacing w:after="0"/>
        <w:jc w:val="both"/>
        <w:rPr>
          <w:rFonts w:ascii="Cambria" w:eastAsia="Lato" w:hAnsi="Cambria" w:cs="Times New Roman"/>
          <w:b/>
          <w:sz w:val="28"/>
          <w:szCs w:val="28"/>
        </w:rPr>
      </w:pPr>
    </w:p>
    <w:p w14:paraId="4A7BC8C8" w14:textId="77777777" w:rsidR="003B13E6" w:rsidRDefault="003B13E6" w:rsidP="003B13E6">
      <w:pPr>
        <w:pStyle w:val="Standard"/>
        <w:spacing w:after="0"/>
        <w:jc w:val="center"/>
        <w:rPr>
          <w:rFonts w:ascii="Cambria" w:eastAsia="Lato" w:hAnsi="Cambria" w:cs="Times New Roman"/>
          <w:b/>
          <w:sz w:val="28"/>
          <w:szCs w:val="28"/>
        </w:rPr>
      </w:pPr>
    </w:p>
    <w:p w14:paraId="09D28CA2" w14:textId="77777777" w:rsidR="003B13E6" w:rsidRPr="00322916" w:rsidRDefault="003B13E6" w:rsidP="003B13E6">
      <w:pPr>
        <w:pStyle w:val="Standard"/>
        <w:spacing w:after="0"/>
        <w:jc w:val="center"/>
        <w:rPr>
          <w:rFonts w:ascii="Cambria" w:eastAsia="Lato" w:hAnsi="Cambria" w:cs="Times New Roman"/>
          <w:b/>
          <w:sz w:val="28"/>
          <w:szCs w:val="28"/>
        </w:rPr>
      </w:pPr>
      <w:r>
        <w:rPr>
          <w:rFonts w:ascii="Cambria" w:eastAsia="Lato" w:hAnsi="Cambria" w:cs="Times New Roman"/>
          <w:b/>
          <w:sz w:val="28"/>
          <w:szCs w:val="28"/>
        </w:rPr>
        <w:t>Słowniczek pojęć</w:t>
      </w:r>
    </w:p>
    <w:p w14:paraId="6D69CC82" w14:textId="77777777" w:rsidR="003B13E6" w:rsidRDefault="003B13E6" w:rsidP="003B13E6">
      <w:pPr>
        <w:pStyle w:val="Akapitzlist"/>
        <w:shd w:val="clear" w:color="auto" w:fill="FFFFFF" w:themeFill="background1"/>
        <w:spacing w:after="0" w:line="276" w:lineRule="auto"/>
        <w:ind w:left="284" w:hanging="284"/>
        <w:jc w:val="both"/>
        <w:rPr>
          <w:rFonts w:ascii="Arial" w:hAnsi="Arial" w:cs="Arial"/>
          <w:noProof/>
        </w:rPr>
      </w:pPr>
    </w:p>
    <w:p w14:paraId="0ED79722" w14:textId="77777777" w:rsidR="003B13E6" w:rsidRPr="00D35CB8" w:rsidRDefault="003B13E6" w:rsidP="003B13E6">
      <w:pPr>
        <w:pStyle w:val="Akapitzlist"/>
        <w:shd w:val="clear" w:color="auto" w:fill="FFFFFF" w:themeFill="background1"/>
        <w:spacing w:after="0" w:line="276" w:lineRule="auto"/>
        <w:ind w:left="284" w:hanging="284"/>
        <w:jc w:val="both"/>
        <w:rPr>
          <w:rFonts w:ascii="Cambria" w:hAnsi="Cambria" w:cs="Arial"/>
          <w:noProof/>
          <w:sz w:val="24"/>
          <w:szCs w:val="24"/>
        </w:rPr>
      </w:pPr>
      <w:r w:rsidRPr="00D35CB8">
        <w:rPr>
          <w:rFonts w:ascii="Cambria" w:hAnsi="Cambria" w:cs="Arial"/>
          <w:noProof/>
          <w:sz w:val="24"/>
          <w:szCs w:val="24"/>
        </w:rPr>
        <w:t xml:space="preserve">Ilekroć w dokumencie „Standardy ochrony małoletnich” jest mowa o: </w:t>
      </w:r>
    </w:p>
    <w:p w14:paraId="7FCDA939" w14:textId="77777777" w:rsidR="003B13E6" w:rsidRPr="00D35CB8" w:rsidRDefault="003B13E6" w:rsidP="003B13E6">
      <w:pPr>
        <w:pStyle w:val="Akapitzlist"/>
        <w:shd w:val="clear" w:color="auto" w:fill="FFFFFF" w:themeFill="background1"/>
        <w:spacing w:after="0" w:line="276" w:lineRule="auto"/>
        <w:ind w:left="284"/>
        <w:jc w:val="both"/>
        <w:rPr>
          <w:rFonts w:ascii="Cambria" w:hAnsi="Cambria" w:cs="Arial"/>
          <w:b/>
          <w:bCs/>
          <w:noProof/>
          <w:sz w:val="24"/>
          <w:szCs w:val="24"/>
        </w:rPr>
      </w:pPr>
    </w:p>
    <w:p w14:paraId="0FE1E08D"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małoletnim (dziecku</w:t>
      </w:r>
      <w:r w:rsidRPr="00D35CB8">
        <w:rPr>
          <w:rFonts w:ascii="Cambria" w:hAnsi="Cambria" w:cs="Arial"/>
          <w:i/>
          <w:iCs/>
          <w:sz w:val="24"/>
          <w:szCs w:val="24"/>
        </w:rPr>
        <w:t>)</w:t>
      </w:r>
      <w:r w:rsidRPr="00D35CB8">
        <w:rPr>
          <w:rFonts w:ascii="Cambria" w:hAnsi="Cambria" w:cs="Arial"/>
          <w:sz w:val="24"/>
          <w:szCs w:val="24"/>
        </w:rPr>
        <w:t xml:space="preserve"> – należy przez to rozumieć każdą osobę do ukończenia 18 roku życia;</w:t>
      </w:r>
    </w:p>
    <w:p w14:paraId="677049FA" w14:textId="77777777" w:rsidR="003B13E6" w:rsidRPr="00D35CB8" w:rsidRDefault="003B13E6" w:rsidP="003B13E6">
      <w:pPr>
        <w:pStyle w:val="Akapitzlist"/>
        <w:spacing w:after="0" w:line="276" w:lineRule="auto"/>
        <w:ind w:left="426"/>
        <w:jc w:val="both"/>
        <w:rPr>
          <w:rFonts w:ascii="Cambria" w:hAnsi="Cambria" w:cs="Arial"/>
          <w:sz w:val="24"/>
          <w:szCs w:val="24"/>
        </w:rPr>
      </w:pPr>
    </w:p>
    <w:p w14:paraId="59D2E3F8"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personelu</w:t>
      </w:r>
      <w:r w:rsidRPr="00D35CB8">
        <w:rPr>
          <w:rFonts w:ascii="Cambria" w:hAnsi="Cambria" w:cs="Arial"/>
          <w:b/>
          <w:bCs/>
          <w:sz w:val="24"/>
          <w:szCs w:val="24"/>
        </w:rPr>
        <w:t xml:space="preserve"> </w:t>
      </w:r>
      <w:r w:rsidRPr="00D35CB8">
        <w:rPr>
          <w:rFonts w:ascii="Cambria" w:hAnsi="Cambria" w:cs="Arial"/>
          <w:sz w:val="24"/>
          <w:szCs w:val="24"/>
        </w:rPr>
        <w:t>– należy przez ro rozumieć każdego pracownika Przedszkola Niepublicznego „ Bajka” we Wrocławiu, bez względu na formę zatrudnienia, w tym: wolontariuszy lub inne osoby, które z racji pełnionej funkcji lub zadań mają  kontakt z małoletnimi/dziećmi;</w:t>
      </w:r>
    </w:p>
    <w:p w14:paraId="0A808D5E" w14:textId="77777777" w:rsidR="003B13E6" w:rsidRPr="00D35CB8" w:rsidRDefault="003B13E6" w:rsidP="003B13E6">
      <w:pPr>
        <w:pStyle w:val="Akapitzlist"/>
        <w:spacing w:after="0" w:line="276" w:lineRule="auto"/>
        <w:ind w:left="426"/>
        <w:jc w:val="both"/>
        <w:rPr>
          <w:rFonts w:ascii="Cambria" w:hAnsi="Cambria" w:cs="Arial"/>
          <w:sz w:val="24"/>
          <w:szCs w:val="24"/>
        </w:rPr>
      </w:pPr>
    </w:p>
    <w:p w14:paraId="00BC14B0" w14:textId="77777777" w:rsidR="003B13E6" w:rsidRPr="00D35CB8" w:rsidRDefault="003B13E6" w:rsidP="003B13E6">
      <w:pPr>
        <w:pStyle w:val="Akapitzlist"/>
        <w:numPr>
          <w:ilvl w:val="0"/>
          <w:numId w:val="20"/>
        </w:numPr>
        <w:spacing w:after="0" w:line="276" w:lineRule="auto"/>
        <w:ind w:left="426" w:hanging="426"/>
        <w:jc w:val="both"/>
        <w:rPr>
          <w:rFonts w:ascii="Cambria" w:hAnsi="Cambria" w:cs="Arial"/>
          <w:sz w:val="24"/>
          <w:szCs w:val="24"/>
        </w:rPr>
      </w:pPr>
      <w:r w:rsidRPr="00D35CB8">
        <w:rPr>
          <w:rFonts w:ascii="Cambria" w:hAnsi="Cambria" w:cs="Arial"/>
          <w:b/>
          <w:bCs/>
          <w:i/>
          <w:iCs/>
          <w:sz w:val="24"/>
          <w:szCs w:val="24"/>
        </w:rPr>
        <w:t>dyrektorze</w:t>
      </w:r>
      <w:r w:rsidRPr="00D35CB8">
        <w:rPr>
          <w:rFonts w:ascii="Cambria" w:hAnsi="Cambria" w:cs="Arial"/>
          <w:i/>
          <w:iCs/>
          <w:sz w:val="24"/>
          <w:szCs w:val="24"/>
        </w:rPr>
        <w:t xml:space="preserve"> </w:t>
      </w:r>
      <w:r w:rsidRPr="00D35CB8">
        <w:rPr>
          <w:rFonts w:ascii="Cambria" w:hAnsi="Cambria" w:cs="Arial"/>
          <w:sz w:val="24"/>
          <w:szCs w:val="24"/>
        </w:rPr>
        <w:t>– należy przez to rozumieć dyrektora Przedszkola Niepublicznego „ Bajka” we Wrocławiu</w:t>
      </w:r>
    </w:p>
    <w:p w14:paraId="4A7246A1" w14:textId="77777777" w:rsidR="003B13E6" w:rsidRPr="00D35CB8" w:rsidRDefault="003B13E6" w:rsidP="003B13E6">
      <w:pPr>
        <w:pStyle w:val="Akapitzlist"/>
        <w:spacing w:after="0" w:line="276" w:lineRule="auto"/>
        <w:ind w:left="426"/>
        <w:jc w:val="both"/>
        <w:rPr>
          <w:rFonts w:ascii="Cambria" w:hAnsi="Cambria" w:cs="Arial"/>
          <w:sz w:val="24"/>
          <w:szCs w:val="24"/>
        </w:rPr>
      </w:pPr>
    </w:p>
    <w:p w14:paraId="1D0C6C27"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rodzicu</w:t>
      </w:r>
      <w:r w:rsidRPr="00D35CB8">
        <w:rPr>
          <w:rFonts w:ascii="Cambria" w:hAnsi="Cambria" w:cs="Arial"/>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w:t>
      </w:r>
    </w:p>
    <w:p w14:paraId="009DD50F" w14:textId="77777777" w:rsidR="003B13E6" w:rsidRPr="00D35CB8" w:rsidRDefault="003B13E6" w:rsidP="003B13E6">
      <w:pPr>
        <w:pStyle w:val="Akapitzlist"/>
        <w:rPr>
          <w:rFonts w:ascii="Cambria" w:hAnsi="Cambria" w:cs="Arial"/>
          <w:sz w:val="24"/>
          <w:szCs w:val="24"/>
        </w:rPr>
      </w:pPr>
    </w:p>
    <w:p w14:paraId="42035F77" w14:textId="77777777" w:rsidR="003B13E6" w:rsidRPr="00D35CB8" w:rsidRDefault="003B13E6" w:rsidP="003B13E6">
      <w:pPr>
        <w:pStyle w:val="Akapitzlist"/>
        <w:numPr>
          <w:ilvl w:val="0"/>
          <w:numId w:val="20"/>
        </w:numPr>
        <w:spacing w:after="0" w:line="240" w:lineRule="auto"/>
        <w:ind w:left="426" w:hanging="426"/>
        <w:jc w:val="both"/>
        <w:rPr>
          <w:rStyle w:val="hgkelc"/>
          <w:rFonts w:ascii="Cambria" w:hAnsi="Cambria"/>
          <w:sz w:val="24"/>
          <w:szCs w:val="24"/>
        </w:rPr>
      </w:pPr>
      <w:r w:rsidRPr="00D35CB8">
        <w:rPr>
          <w:rFonts w:ascii="Cambria" w:hAnsi="Cambria" w:cs="Arial"/>
          <w:b/>
          <w:bCs/>
          <w:i/>
          <w:iCs/>
          <w:sz w:val="24"/>
          <w:szCs w:val="24"/>
        </w:rPr>
        <w:t>opiekunie prawnym dziecka/małoletniego</w:t>
      </w:r>
      <w:r w:rsidRPr="00D35CB8">
        <w:rPr>
          <w:rFonts w:ascii="Cambria" w:hAnsi="Cambria" w:cs="Arial"/>
          <w:sz w:val="24"/>
          <w:szCs w:val="24"/>
        </w:rPr>
        <w:t xml:space="preserve"> – należy przez to rozumieć </w:t>
      </w:r>
      <w:r w:rsidRPr="00D35CB8">
        <w:rPr>
          <w:rStyle w:val="hgkelc"/>
          <w:rFonts w:ascii="Cambria" w:hAnsi="Cambria" w:cs="Arial"/>
          <w:sz w:val="24"/>
          <w:szCs w:val="24"/>
        </w:rPr>
        <w:t>osobę, która ma za zadanie zastąpić dziecku rodziców, a także wypełnić wszystkie ciążące na nich obowiązki. Jest przedstawicielem ustawowym małoletniego, dlatego może dokonywać czynności prawnych w imieniu dziecka i ma za zadanie chronić jego interesy prawne, osobiste oraz finansowe;</w:t>
      </w:r>
    </w:p>
    <w:p w14:paraId="167228DB" w14:textId="77777777" w:rsidR="003B13E6" w:rsidRPr="00D35CB8" w:rsidRDefault="003B13E6" w:rsidP="003B13E6">
      <w:pPr>
        <w:pStyle w:val="Akapitzlist"/>
        <w:spacing w:after="0" w:line="276" w:lineRule="auto"/>
        <w:ind w:left="426" w:right="510"/>
        <w:jc w:val="both"/>
        <w:rPr>
          <w:rFonts w:ascii="Cambria" w:hAnsi="Cambria"/>
          <w:sz w:val="24"/>
          <w:szCs w:val="24"/>
        </w:rPr>
      </w:pPr>
    </w:p>
    <w:p w14:paraId="34962995"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„osobie najbliższej dziecku/wychowankowi”</w:t>
      </w:r>
      <w:r w:rsidRPr="00D35CB8">
        <w:rPr>
          <w:rFonts w:ascii="Cambria" w:hAnsi="Cambria" w:cs="Arial"/>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 </w:t>
      </w:r>
    </w:p>
    <w:p w14:paraId="7FC612AA" w14:textId="77777777" w:rsidR="003B13E6" w:rsidRPr="00D35CB8" w:rsidRDefault="003B13E6" w:rsidP="003B13E6">
      <w:pPr>
        <w:pStyle w:val="Akapitzlist"/>
        <w:rPr>
          <w:rFonts w:ascii="Cambria" w:hAnsi="Cambria" w:cs="Arial"/>
          <w:sz w:val="24"/>
          <w:szCs w:val="24"/>
        </w:rPr>
      </w:pPr>
    </w:p>
    <w:p w14:paraId="6CC70648"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przemocy fizycznej</w:t>
      </w:r>
      <w:r w:rsidRPr="00D35CB8">
        <w:rPr>
          <w:rFonts w:ascii="Cambria" w:hAnsi="Cambria" w:cs="Arial"/>
          <w:sz w:val="24"/>
          <w:szCs w:val="24"/>
        </w:rPr>
        <w:t xml:space="preserve"> – należy przez to rozumieć każde intencjonalne działanie sprawcy, mające na celu przekroczenie granicy ciała dziecka/małoletniego, np. bicie, popychanie, szarpanie, itp.;</w:t>
      </w:r>
    </w:p>
    <w:p w14:paraId="2A48E22E" w14:textId="77777777" w:rsidR="003B13E6" w:rsidRPr="00D35CB8" w:rsidRDefault="003B13E6" w:rsidP="003B13E6">
      <w:pPr>
        <w:pStyle w:val="Akapitzlist"/>
        <w:rPr>
          <w:rFonts w:ascii="Cambria" w:hAnsi="Cambria" w:cs="Arial"/>
          <w:sz w:val="24"/>
          <w:szCs w:val="24"/>
        </w:rPr>
      </w:pPr>
    </w:p>
    <w:p w14:paraId="4919D973" w14:textId="77777777" w:rsidR="003B13E6" w:rsidRPr="00D35CB8" w:rsidRDefault="003B13E6" w:rsidP="003B13E6">
      <w:pPr>
        <w:pStyle w:val="Akapitzlist"/>
        <w:numPr>
          <w:ilvl w:val="0"/>
          <w:numId w:val="20"/>
        </w:numPr>
        <w:spacing w:after="0" w:line="240" w:lineRule="auto"/>
        <w:ind w:left="426" w:hanging="426"/>
        <w:jc w:val="both"/>
        <w:rPr>
          <w:rFonts w:ascii="Cambria" w:hAnsi="Cambria" w:cs="Arial"/>
          <w:sz w:val="24"/>
          <w:szCs w:val="24"/>
        </w:rPr>
      </w:pPr>
      <w:r w:rsidRPr="00D35CB8">
        <w:rPr>
          <w:rFonts w:ascii="Cambria" w:hAnsi="Cambria" w:cs="Arial"/>
          <w:b/>
          <w:bCs/>
          <w:i/>
          <w:iCs/>
          <w:sz w:val="24"/>
          <w:szCs w:val="24"/>
        </w:rPr>
        <w:t>przemocy seksualnej</w:t>
      </w:r>
      <w:r w:rsidRPr="00D35CB8">
        <w:rPr>
          <w:rFonts w:ascii="Cambria" w:hAnsi="Cambria" w:cs="Arial"/>
          <w:sz w:val="24"/>
          <w:szCs w:val="24"/>
        </w:rPr>
        <w:t xml:space="preserve"> – należy przez to rozumieć zaangażowanie dziecka/małoletniego w aktywność seksualną, której nie jest on lub ona w stanie </w:t>
      </w:r>
      <w:r>
        <w:rPr>
          <w:rFonts w:ascii="Cambria" w:hAnsi="Cambria" w:cs="Arial"/>
          <w:sz w:val="24"/>
          <w:szCs w:val="24"/>
        </w:rPr>
        <w:t xml:space="preserve">          </w:t>
      </w:r>
      <w:r w:rsidRPr="00D35CB8">
        <w:rPr>
          <w:rFonts w:ascii="Cambria" w:hAnsi="Cambria" w:cs="Arial"/>
          <w:sz w:val="24"/>
          <w:szCs w:val="24"/>
        </w:rPr>
        <w:t>w pełni zrozumieć i udzielić na nią świadomej zgody, naruszającą prawo i obyczaje danego społeczeństwa;</w:t>
      </w:r>
    </w:p>
    <w:p w14:paraId="7FB7E957" w14:textId="77777777" w:rsidR="003B13E6" w:rsidRPr="00D35CB8" w:rsidRDefault="003B13E6" w:rsidP="003B13E6">
      <w:pPr>
        <w:pStyle w:val="Akapitzlist"/>
        <w:rPr>
          <w:rFonts w:ascii="Cambria" w:hAnsi="Cambria" w:cs="Arial"/>
          <w:sz w:val="24"/>
          <w:szCs w:val="24"/>
        </w:rPr>
      </w:pPr>
    </w:p>
    <w:p w14:paraId="4D7FA345" w14:textId="77777777" w:rsidR="003B13E6" w:rsidRPr="00D35CB8" w:rsidRDefault="003B13E6" w:rsidP="003B13E6">
      <w:pPr>
        <w:pStyle w:val="Akapitzlist"/>
        <w:numPr>
          <w:ilvl w:val="0"/>
          <w:numId w:val="20"/>
        </w:numPr>
        <w:spacing w:after="0" w:line="276" w:lineRule="auto"/>
        <w:ind w:left="426" w:hanging="426"/>
        <w:jc w:val="both"/>
        <w:rPr>
          <w:rFonts w:ascii="Cambria" w:hAnsi="Cambria" w:cs="Arial"/>
          <w:sz w:val="24"/>
          <w:szCs w:val="24"/>
        </w:rPr>
      </w:pPr>
      <w:r w:rsidRPr="00D35CB8">
        <w:rPr>
          <w:rFonts w:ascii="Cambria" w:hAnsi="Cambria" w:cs="Arial"/>
          <w:b/>
          <w:bCs/>
          <w:i/>
          <w:iCs/>
          <w:sz w:val="24"/>
          <w:szCs w:val="24"/>
        </w:rPr>
        <w:t>przemocy psychicznej</w:t>
      </w:r>
      <w:r w:rsidRPr="00D35CB8">
        <w:rPr>
          <w:rFonts w:ascii="Cambria" w:hAnsi="Cambria" w:cs="Arial"/>
          <w:sz w:val="24"/>
          <w:szCs w:val="24"/>
        </w:rPr>
        <w:t xml:space="preserve"> – należy przez to rozumieć powtarzający się wzorzec </w:t>
      </w:r>
      <w:proofErr w:type="spellStart"/>
      <w:r w:rsidRPr="00D35CB8">
        <w:rPr>
          <w:rFonts w:ascii="Cambria" w:hAnsi="Cambria" w:cs="Arial"/>
          <w:sz w:val="24"/>
          <w:szCs w:val="24"/>
        </w:rPr>
        <w:t>zachowań</w:t>
      </w:r>
      <w:proofErr w:type="spellEnd"/>
      <w:r w:rsidRPr="00D35CB8">
        <w:rPr>
          <w:rFonts w:ascii="Cambria" w:hAnsi="Cambria" w:cs="Arial"/>
          <w:sz w:val="24"/>
          <w:szCs w:val="24"/>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34A760DD" w14:textId="77777777" w:rsidR="003B13E6" w:rsidRPr="00D35CB8" w:rsidRDefault="003B13E6" w:rsidP="003B13E6">
      <w:pPr>
        <w:pStyle w:val="Akapitzlist"/>
        <w:rPr>
          <w:rFonts w:ascii="Cambria" w:hAnsi="Cambria" w:cs="Arial"/>
          <w:sz w:val="24"/>
          <w:szCs w:val="24"/>
        </w:rPr>
      </w:pPr>
    </w:p>
    <w:p w14:paraId="143BCD1D" w14:textId="77777777" w:rsidR="003B13E6" w:rsidRPr="00D35CB8" w:rsidRDefault="003B13E6" w:rsidP="003B13E6">
      <w:pPr>
        <w:pStyle w:val="Akapitzlist"/>
        <w:numPr>
          <w:ilvl w:val="0"/>
          <w:numId w:val="20"/>
        </w:numPr>
        <w:spacing w:after="0" w:line="276" w:lineRule="auto"/>
        <w:ind w:left="426" w:hanging="426"/>
        <w:jc w:val="both"/>
        <w:rPr>
          <w:rFonts w:ascii="Cambria" w:eastAsia="Times New Roman" w:hAnsi="Cambria" w:cs="Arial"/>
          <w:i/>
          <w:iCs/>
          <w:color w:val="002060"/>
          <w:sz w:val="24"/>
          <w:szCs w:val="24"/>
          <w:u w:val="single"/>
          <w:lang w:eastAsia="pl-PL"/>
        </w:rPr>
      </w:pPr>
      <w:r w:rsidRPr="00D35CB8">
        <w:rPr>
          <w:rFonts w:ascii="Cambria" w:hAnsi="Cambria" w:cs="Arial"/>
          <w:b/>
          <w:bCs/>
          <w:i/>
          <w:iCs/>
          <w:sz w:val="24"/>
          <w:szCs w:val="24"/>
        </w:rPr>
        <w:lastRenderedPageBreak/>
        <w:t>zaniechanie</w:t>
      </w:r>
      <w:r w:rsidRPr="00D35CB8">
        <w:rPr>
          <w:rFonts w:ascii="Cambria" w:hAnsi="Cambria" w:cs="Arial"/>
          <w:b/>
          <w:bCs/>
          <w:sz w:val="24"/>
          <w:szCs w:val="24"/>
        </w:rPr>
        <w:t xml:space="preserve"> </w:t>
      </w:r>
      <w:r w:rsidRPr="00D35CB8">
        <w:rPr>
          <w:rFonts w:ascii="Cambria" w:hAnsi="Cambria" w:cs="Arial"/>
          <w:sz w:val="24"/>
          <w:szCs w:val="24"/>
        </w:rPr>
        <w:t>– należy przez to rozumieć</w:t>
      </w:r>
      <w:r w:rsidRPr="00D35CB8">
        <w:rPr>
          <w:rFonts w:ascii="Cambria" w:hAnsi="Cambria"/>
          <w:sz w:val="24"/>
          <w:szCs w:val="24"/>
        </w:rPr>
        <w:t xml:space="preserve"> </w:t>
      </w:r>
      <w:r w:rsidRPr="00D35CB8">
        <w:rPr>
          <w:rFonts w:ascii="Cambria" w:hAnsi="Cambria" w:cs="Arial"/>
          <w:sz w:val="24"/>
          <w:szCs w:val="24"/>
        </w:rPr>
        <w:t xml:space="preserve">chroniczne lub incydentalne niezaspokajanie podstawowych potrzeb fizycznych i psychicznych przez osoby zobowiązane do opieki, troski i ochrony zdrowia i/lub nierespektowanie podstawowych praw, powodujące zaburzenia jego zdrowia i/lub trudności w rozwoju; </w:t>
      </w:r>
    </w:p>
    <w:p w14:paraId="5538884F" w14:textId="77777777" w:rsidR="003B13E6" w:rsidRPr="00D35CB8" w:rsidRDefault="003B13E6" w:rsidP="003B13E6">
      <w:pPr>
        <w:pStyle w:val="Akapitzlist"/>
        <w:rPr>
          <w:rFonts w:ascii="Cambria" w:eastAsia="Calibri" w:hAnsi="Cambria" w:cs="Arial"/>
          <w:sz w:val="24"/>
          <w:szCs w:val="24"/>
        </w:rPr>
      </w:pPr>
    </w:p>
    <w:p w14:paraId="74D21012" w14:textId="77777777" w:rsidR="003B13E6" w:rsidRPr="00D35CB8" w:rsidRDefault="003B13E6" w:rsidP="003B13E6">
      <w:pPr>
        <w:pStyle w:val="Akapitzlist"/>
        <w:numPr>
          <w:ilvl w:val="0"/>
          <w:numId w:val="20"/>
        </w:numPr>
        <w:spacing w:after="0" w:line="276" w:lineRule="auto"/>
        <w:ind w:left="426" w:hanging="426"/>
        <w:jc w:val="both"/>
        <w:rPr>
          <w:rFonts w:ascii="Cambria" w:eastAsia="Times New Roman" w:hAnsi="Cambria" w:cs="Arial"/>
          <w:i/>
          <w:iCs/>
          <w:color w:val="002060"/>
          <w:sz w:val="24"/>
          <w:szCs w:val="24"/>
          <w:u w:val="single"/>
          <w:lang w:eastAsia="pl-PL"/>
        </w:rPr>
      </w:pPr>
      <w:r w:rsidRPr="00D35CB8">
        <w:rPr>
          <w:rFonts w:ascii="Cambria" w:hAnsi="Cambria" w:cs="Arial"/>
          <w:b/>
          <w:bCs/>
          <w:i/>
          <w:iCs/>
          <w:sz w:val="24"/>
          <w:szCs w:val="24"/>
        </w:rPr>
        <w:t>przemocy domowej</w:t>
      </w:r>
      <w:r w:rsidRPr="00D35CB8">
        <w:rPr>
          <w:rFonts w:ascii="Cambria" w:hAnsi="Cambria" w:cs="Arial"/>
          <w:i/>
          <w:iCs/>
          <w:sz w:val="24"/>
          <w:szCs w:val="24"/>
        </w:rPr>
        <w:t xml:space="preserve"> </w:t>
      </w:r>
      <w:r w:rsidRPr="00D35CB8">
        <w:rPr>
          <w:rFonts w:ascii="Cambria" w:hAnsi="Cambria" w:cs="Arial"/>
          <w:sz w:val="24"/>
          <w:szCs w:val="24"/>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39BF666B" w14:textId="77777777" w:rsidR="003B13E6" w:rsidRPr="00D35CB8" w:rsidRDefault="003B13E6" w:rsidP="003B13E6">
      <w:pPr>
        <w:pStyle w:val="Akapitzlist"/>
        <w:rPr>
          <w:rFonts w:ascii="Cambria" w:eastAsia="Times New Roman" w:hAnsi="Cambria" w:cs="Arial"/>
          <w:i/>
          <w:iCs/>
          <w:color w:val="002060"/>
          <w:sz w:val="24"/>
          <w:szCs w:val="24"/>
          <w:u w:val="single"/>
          <w:lang w:eastAsia="pl-PL"/>
        </w:rPr>
      </w:pPr>
    </w:p>
    <w:p w14:paraId="7EC8F5A7" w14:textId="77777777" w:rsidR="003B13E6" w:rsidRPr="00D35CB8" w:rsidRDefault="003B13E6" w:rsidP="003B13E6">
      <w:pPr>
        <w:pStyle w:val="Akapitzlist"/>
        <w:numPr>
          <w:ilvl w:val="0"/>
          <w:numId w:val="20"/>
        </w:numPr>
        <w:spacing w:after="0" w:line="276" w:lineRule="auto"/>
        <w:ind w:left="426" w:hanging="426"/>
        <w:jc w:val="both"/>
        <w:rPr>
          <w:rFonts w:ascii="Cambria" w:eastAsia="Times New Roman" w:hAnsi="Cambria" w:cs="Arial"/>
          <w:i/>
          <w:iCs/>
          <w:color w:val="002060"/>
          <w:sz w:val="24"/>
          <w:szCs w:val="24"/>
          <w:u w:val="single"/>
          <w:lang w:eastAsia="pl-PL"/>
        </w:rPr>
      </w:pPr>
      <w:r w:rsidRPr="00D35CB8">
        <w:rPr>
          <w:rFonts w:ascii="Cambria" w:hAnsi="Cambria" w:cs="Arial"/>
          <w:b/>
          <w:bCs/>
          <w:i/>
          <w:iCs/>
          <w:sz w:val="24"/>
          <w:szCs w:val="24"/>
        </w:rPr>
        <w:t>osobie stosującej przemoc domową</w:t>
      </w:r>
      <w:r w:rsidRPr="00D35CB8">
        <w:rPr>
          <w:rFonts w:ascii="Cambria" w:hAnsi="Cambria" w:cs="Arial"/>
          <w:sz w:val="24"/>
          <w:szCs w:val="24"/>
        </w:rPr>
        <w:t xml:space="preserve"> – należy przez to rozumieć pełnoletniego, który dopuszcza się przemocy domowej</w:t>
      </w:r>
      <w:r w:rsidRPr="00D35CB8">
        <w:rPr>
          <w:rFonts w:ascii="Cambria" w:eastAsia="Times New Roman" w:hAnsi="Cambria" w:cs="Arial"/>
          <w:i/>
          <w:iCs/>
          <w:color w:val="002060"/>
          <w:sz w:val="24"/>
          <w:szCs w:val="24"/>
          <w:u w:val="single"/>
          <w:lang w:eastAsia="pl-PL"/>
        </w:rPr>
        <w:t>;</w:t>
      </w:r>
    </w:p>
    <w:p w14:paraId="7E84FF40" w14:textId="77777777" w:rsidR="003B13E6" w:rsidRPr="00D35CB8" w:rsidRDefault="003B13E6" w:rsidP="003B13E6">
      <w:pPr>
        <w:pStyle w:val="Akapitzlist"/>
        <w:rPr>
          <w:rFonts w:ascii="Cambria" w:eastAsia="Times New Roman" w:hAnsi="Cambria" w:cs="Arial"/>
          <w:i/>
          <w:iCs/>
          <w:color w:val="002060"/>
          <w:sz w:val="24"/>
          <w:szCs w:val="24"/>
          <w:u w:val="single"/>
          <w:lang w:eastAsia="pl-PL"/>
        </w:rPr>
      </w:pPr>
    </w:p>
    <w:p w14:paraId="4F41368E" w14:textId="77777777" w:rsidR="003B13E6" w:rsidRPr="00D35CB8"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D35CB8">
        <w:rPr>
          <w:rFonts w:ascii="Cambria" w:hAnsi="Cambria" w:cs="Arial"/>
          <w:b/>
          <w:bCs/>
          <w:i/>
          <w:iCs/>
          <w:sz w:val="24"/>
          <w:szCs w:val="24"/>
        </w:rPr>
        <w:t>św</w:t>
      </w:r>
      <w:r w:rsidRPr="00D35CB8">
        <w:rPr>
          <w:rFonts w:ascii="Cambria" w:hAnsi="Cambria" w:cs="Arial"/>
          <w:b/>
          <w:bCs/>
          <w:i/>
          <w:iCs/>
          <w:sz w:val="24"/>
          <w:szCs w:val="24"/>
          <w:shd w:val="clear" w:color="auto" w:fill="FFFFFF" w:themeFill="background1"/>
        </w:rPr>
        <w:t>iadku przemocy domowej</w:t>
      </w:r>
      <w:r w:rsidRPr="00D35CB8">
        <w:rPr>
          <w:rFonts w:ascii="Cambria" w:hAnsi="Cambria" w:cs="Arial"/>
          <w:sz w:val="24"/>
          <w:szCs w:val="24"/>
          <w:shd w:val="clear" w:color="auto" w:fill="FFFFFF" w:themeFill="background1"/>
        </w:rPr>
        <w:t xml:space="preserve"> – należy przez</w:t>
      </w:r>
      <w:r w:rsidRPr="00D35CB8">
        <w:rPr>
          <w:rFonts w:ascii="Cambria" w:hAnsi="Cambria" w:cs="Arial"/>
          <w:sz w:val="24"/>
          <w:szCs w:val="24"/>
          <w:shd w:val="clear" w:color="auto" w:fill="FEFFE1"/>
        </w:rPr>
        <w:t xml:space="preserve"> </w:t>
      </w:r>
      <w:r w:rsidRPr="00D35CB8">
        <w:rPr>
          <w:rFonts w:ascii="Cambria" w:hAnsi="Cambria" w:cs="Arial"/>
          <w:sz w:val="24"/>
          <w:szCs w:val="24"/>
          <w:shd w:val="clear" w:color="auto" w:fill="FFFFFF" w:themeFill="background1"/>
        </w:rPr>
        <w:t>to rozumieć osobę, która posiada wiedzę na temat stosowania przemocy domowej lub widziała akt przemocy domowej</w:t>
      </w:r>
      <w:r w:rsidRPr="00D35CB8">
        <w:rPr>
          <w:rFonts w:ascii="Cambria" w:hAnsi="Cambria" w:cs="Arial"/>
          <w:sz w:val="24"/>
          <w:szCs w:val="24"/>
          <w:shd w:val="clear" w:color="auto" w:fill="FEFFE1"/>
        </w:rPr>
        <w:t>.</w:t>
      </w:r>
    </w:p>
    <w:p w14:paraId="13D6CC9E" w14:textId="77777777" w:rsidR="003B13E6" w:rsidRPr="00D35CB8" w:rsidRDefault="003B13E6" w:rsidP="003B13E6">
      <w:pPr>
        <w:pStyle w:val="Akapitzlist"/>
        <w:rPr>
          <w:rFonts w:ascii="Cambria" w:eastAsia="Times New Roman" w:hAnsi="Cambria" w:cs="Arial"/>
          <w:i/>
          <w:iCs/>
          <w:sz w:val="24"/>
          <w:szCs w:val="24"/>
          <w:u w:val="single"/>
          <w:lang w:eastAsia="pl-PL"/>
        </w:rPr>
      </w:pPr>
    </w:p>
    <w:p w14:paraId="32747382"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Pr>
          <w:rFonts w:ascii="Cambria" w:eastAsia="Lato" w:hAnsi="Cambria" w:cs="Times New Roman"/>
          <w:b/>
          <w:bCs/>
          <w:i/>
          <w:iCs/>
          <w:sz w:val="24"/>
          <w:szCs w:val="24"/>
        </w:rPr>
        <w:t>z</w:t>
      </w:r>
      <w:r w:rsidRPr="00D35CB8">
        <w:rPr>
          <w:rFonts w:ascii="Cambria" w:eastAsia="Lato" w:hAnsi="Cambria" w:cs="Times New Roman"/>
          <w:b/>
          <w:bCs/>
          <w:i/>
          <w:iCs/>
          <w:sz w:val="24"/>
          <w:szCs w:val="24"/>
        </w:rPr>
        <w:t>go</w:t>
      </w:r>
      <w:r>
        <w:rPr>
          <w:rFonts w:ascii="Cambria" w:eastAsia="Lato" w:hAnsi="Cambria" w:cs="Times New Roman"/>
          <w:b/>
          <w:bCs/>
          <w:i/>
          <w:iCs/>
          <w:sz w:val="24"/>
          <w:szCs w:val="24"/>
        </w:rPr>
        <w:t>dzie</w:t>
      </w:r>
      <w:r w:rsidRPr="00D35CB8">
        <w:rPr>
          <w:rFonts w:ascii="Cambria" w:eastAsia="Lato" w:hAnsi="Cambria" w:cs="Times New Roman"/>
          <w:b/>
          <w:bCs/>
          <w:i/>
          <w:iCs/>
          <w:sz w:val="24"/>
          <w:szCs w:val="24"/>
        </w:rPr>
        <w:t xml:space="preserve"> rodzica</w:t>
      </w:r>
      <w:r w:rsidRPr="00D35CB8">
        <w:rPr>
          <w:rFonts w:ascii="Cambria" w:eastAsia="Lato" w:hAnsi="Cambria" w:cs="Times New Roman"/>
          <w:sz w:val="24"/>
          <w:szCs w:val="24"/>
        </w:rPr>
        <w:t xml:space="preserve"> </w:t>
      </w:r>
      <w:r w:rsidRPr="00D35CB8">
        <w:rPr>
          <w:rFonts w:ascii="Cambria" w:eastAsia="Lato" w:hAnsi="Cambria" w:cs="Times New Roman"/>
          <w:b/>
          <w:bCs/>
          <w:sz w:val="24"/>
          <w:szCs w:val="24"/>
        </w:rPr>
        <w:t>dziecka</w:t>
      </w:r>
      <w:r w:rsidRPr="00D35CB8">
        <w:rPr>
          <w:rFonts w:ascii="Cambria" w:eastAsia="Lato" w:hAnsi="Cambria" w:cs="Times New Roman"/>
          <w:sz w:val="24"/>
          <w:szCs w:val="24"/>
        </w:rPr>
        <w:t xml:space="preserve"> </w:t>
      </w:r>
      <w:r w:rsidRPr="00165BE2">
        <w:rPr>
          <w:rFonts w:ascii="Cambria" w:eastAsia="Lato" w:hAnsi="Cambria" w:cs="Times New Roman"/>
          <w:i/>
          <w:iCs/>
          <w:sz w:val="24"/>
          <w:szCs w:val="24"/>
        </w:rPr>
        <w:t>należy przez to rozumieć zgodę co najmniej jednego</w:t>
      </w:r>
      <w:r>
        <w:rPr>
          <w:rFonts w:ascii="Cambria" w:eastAsia="Lato" w:hAnsi="Cambria" w:cs="Times New Roman"/>
          <w:i/>
          <w:iCs/>
          <w:sz w:val="24"/>
          <w:szCs w:val="24"/>
        </w:rPr>
        <w:t xml:space="preserve">                              </w:t>
      </w:r>
      <w:r w:rsidRPr="00165BE2">
        <w:rPr>
          <w:rFonts w:ascii="Cambria" w:eastAsia="Lato" w:hAnsi="Cambria" w:cs="Times New Roman"/>
          <w:i/>
          <w:iCs/>
          <w:sz w:val="24"/>
          <w:szCs w:val="24"/>
        </w:rPr>
        <w:t xml:space="preserve"> z rodziców/opiekunów prawnych dziecka. Jednak w przypadku braku porozumienia między rodzicami dziecka należy poinformować rodziców o konieczności rozstrzygnięcia sprawy przez sąd rodzinno-opiekuńczy.</w:t>
      </w:r>
    </w:p>
    <w:p w14:paraId="38801F37"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263A446B"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165BE2">
        <w:rPr>
          <w:rFonts w:ascii="Cambria" w:eastAsia="Lato" w:hAnsi="Cambria" w:cs="Times New Roman"/>
          <w:b/>
          <w:bCs/>
          <w:i/>
          <w:iCs/>
          <w:sz w:val="24"/>
          <w:szCs w:val="24"/>
        </w:rPr>
        <w:t>przez zagrożenie bezpieczeństwa dziecka lub krzywdzenie dziecka</w:t>
      </w:r>
      <w:r w:rsidRPr="00165BE2">
        <w:rPr>
          <w:rFonts w:ascii="Cambria" w:eastAsia="Lato" w:hAnsi="Cambria" w:cs="Times New Roman"/>
          <w:i/>
          <w:iCs/>
          <w:sz w:val="24"/>
          <w:szCs w:val="24"/>
        </w:rPr>
        <w:t xml:space="preserve"> należy rozumieć popełnienie przestępstwa lub czynu karalnego na szkodę dziecka przez jakąkolwiek osobę, w tym pracownika lub współpracownika przedszkola, rodzica/opiekuna prawnego dziecka lub przez inne dziecko, stosowanie przemocy wobec dziecka w jakiejkolwiek formie bądź też zagrożenie dobra dziecka, w tym jego zaniedbywanie.</w:t>
      </w:r>
    </w:p>
    <w:p w14:paraId="245F82A2"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7F233872"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165BE2">
        <w:rPr>
          <w:rFonts w:ascii="Cambria" w:eastAsia="Lato" w:hAnsi="Cambria" w:cs="Times New Roman"/>
          <w:b/>
          <w:bCs/>
          <w:i/>
          <w:iCs/>
          <w:sz w:val="24"/>
          <w:szCs w:val="24"/>
        </w:rPr>
        <w:t>przestępstwem jest</w:t>
      </w:r>
      <w:r w:rsidRPr="00165BE2">
        <w:rPr>
          <w:rFonts w:ascii="Cambria" w:eastAsia="Lato" w:hAnsi="Cambria" w:cs="Times New Roman"/>
          <w:i/>
          <w:iCs/>
          <w:sz w:val="24"/>
          <w:szCs w:val="24"/>
        </w:rPr>
        <w:t xml:space="preserve"> zachowanie człowieka uznawane za społecznie szkodliwe i z tego względu zabronione przez </w:t>
      </w:r>
      <w:r w:rsidRPr="00165BE2">
        <w:rPr>
          <w:rFonts w:ascii="Cambria" w:eastAsia="Lato" w:hAnsi="Cambria" w:cs="Times New Roman"/>
          <w:i/>
          <w:iCs/>
          <w:color w:val="00000A"/>
          <w:sz w:val="24"/>
          <w:szCs w:val="24"/>
        </w:rPr>
        <w:t>właściwe przepisy prawne.</w:t>
      </w:r>
    </w:p>
    <w:p w14:paraId="05396514"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05E766E4"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165BE2">
        <w:rPr>
          <w:rFonts w:ascii="Cambria" w:eastAsia="Lato" w:hAnsi="Cambria" w:cs="Times New Roman"/>
          <w:b/>
          <w:bCs/>
          <w:i/>
          <w:iCs/>
          <w:sz w:val="24"/>
          <w:szCs w:val="24"/>
        </w:rPr>
        <w:t>czynem karalnym jest</w:t>
      </w:r>
      <w:r w:rsidRPr="00165BE2">
        <w:rPr>
          <w:rFonts w:ascii="Cambria" w:eastAsia="Lato" w:hAnsi="Cambria" w:cs="Times New Roman"/>
          <w:i/>
          <w:iCs/>
          <w:sz w:val="24"/>
          <w:szCs w:val="24"/>
        </w:rPr>
        <w:t xml:space="preserve"> zachowanie człowieka uznane za społecznie szkodliwe, które stanowiłoby przestępstwo, gdyby zostało popełnione przez osobę w wieku powyżej 17 roku życia. Osoba poniżej 17 roku życia (nieletni) nie ponosi jednak odpowiedzialności karnej, lecz odpowiada za takie zachowania przed sądem rodzinnym w trybie postępowania   w sprawach nieletnich, a nie postępowania karnego. Postępowanie w sprawach nieletnich zmierza do wychowania nieletniego sprawcy, a nie ukarania go.</w:t>
      </w:r>
    </w:p>
    <w:p w14:paraId="1962FC44"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05748277"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165BE2">
        <w:rPr>
          <w:rFonts w:ascii="Cambria" w:eastAsia="Lato" w:hAnsi="Cambria" w:cs="Times New Roman"/>
          <w:i/>
          <w:iCs/>
          <w:sz w:val="24"/>
          <w:szCs w:val="24"/>
        </w:rPr>
        <w:t xml:space="preserve"> </w:t>
      </w:r>
      <w:r w:rsidRPr="00165BE2">
        <w:rPr>
          <w:rFonts w:ascii="Cambria" w:eastAsia="Lato" w:hAnsi="Cambria" w:cs="Times New Roman"/>
          <w:b/>
          <w:bCs/>
          <w:i/>
          <w:iCs/>
          <w:sz w:val="24"/>
          <w:szCs w:val="24"/>
        </w:rPr>
        <w:t xml:space="preserve">osoba odpowiedzialna za </w:t>
      </w:r>
      <w:proofErr w:type="spellStart"/>
      <w:r w:rsidRPr="00165BE2">
        <w:rPr>
          <w:rFonts w:ascii="Cambria" w:eastAsia="Lato" w:hAnsi="Cambria" w:cs="Times New Roman"/>
          <w:b/>
          <w:bCs/>
          <w:i/>
          <w:iCs/>
          <w:sz w:val="24"/>
          <w:szCs w:val="24"/>
        </w:rPr>
        <w:t>internet</w:t>
      </w:r>
      <w:proofErr w:type="spellEnd"/>
      <w:r w:rsidRPr="00165BE2">
        <w:rPr>
          <w:rFonts w:ascii="Cambria" w:eastAsia="Lato" w:hAnsi="Cambria" w:cs="Times New Roman"/>
          <w:b/>
          <w:bCs/>
          <w:i/>
          <w:iCs/>
          <w:sz w:val="24"/>
          <w:szCs w:val="24"/>
        </w:rPr>
        <w:t xml:space="preserve"> to</w:t>
      </w:r>
      <w:r w:rsidRPr="00165BE2">
        <w:rPr>
          <w:rFonts w:ascii="Cambria" w:eastAsia="Lato" w:hAnsi="Cambria" w:cs="Times New Roman"/>
          <w:i/>
          <w:iCs/>
          <w:sz w:val="24"/>
          <w:szCs w:val="24"/>
        </w:rPr>
        <w:t xml:space="preserve"> wyznaczony przez dyrektora pracownik lub współpracownik pracujący w oparciu o stałą umowę, sprawujący nadzór nad </w:t>
      </w:r>
      <w:r w:rsidRPr="00165BE2">
        <w:rPr>
          <w:rFonts w:ascii="Cambria" w:eastAsia="Lato" w:hAnsi="Cambria" w:cs="Times New Roman"/>
          <w:i/>
          <w:iCs/>
          <w:sz w:val="24"/>
          <w:szCs w:val="24"/>
        </w:rPr>
        <w:lastRenderedPageBreak/>
        <w:t>korzystaniem</w:t>
      </w:r>
      <w:r>
        <w:rPr>
          <w:rFonts w:ascii="Cambria" w:eastAsia="Lato" w:hAnsi="Cambria" w:cs="Times New Roman"/>
          <w:i/>
          <w:iCs/>
          <w:sz w:val="24"/>
          <w:szCs w:val="24"/>
        </w:rPr>
        <w:t xml:space="preserve"> </w:t>
      </w:r>
      <w:r w:rsidRPr="00165BE2">
        <w:rPr>
          <w:rFonts w:ascii="Cambria" w:eastAsia="Lato" w:hAnsi="Cambria" w:cs="Times New Roman"/>
          <w:i/>
          <w:iCs/>
          <w:sz w:val="24"/>
          <w:szCs w:val="24"/>
        </w:rPr>
        <w:t xml:space="preserve"> z </w:t>
      </w:r>
      <w:proofErr w:type="spellStart"/>
      <w:r w:rsidRPr="00165BE2">
        <w:rPr>
          <w:rFonts w:ascii="Cambria" w:eastAsia="Lato" w:hAnsi="Cambria" w:cs="Times New Roman"/>
          <w:i/>
          <w:iCs/>
          <w:sz w:val="24"/>
          <w:szCs w:val="24"/>
        </w:rPr>
        <w:t>internetu</w:t>
      </w:r>
      <w:proofErr w:type="spellEnd"/>
      <w:r w:rsidRPr="00165BE2">
        <w:rPr>
          <w:rFonts w:ascii="Cambria" w:eastAsia="Lato" w:hAnsi="Cambria" w:cs="Times New Roman"/>
          <w:i/>
          <w:iCs/>
          <w:sz w:val="24"/>
          <w:szCs w:val="24"/>
        </w:rPr>
        <w:t xml:space="preserve"> przez dzieci na terenie przedszkola oraz nad bezpieczeństwem dzieci w </w:t>
      </w:r>
      <w:proofErr w:type="spellStart"/>
      <w:r w:rsidRPr="00165BE2">
        <w:rPr>
          <w:rFonts w:ascii="Cambria" w:eastAsia="Lato" w:hAnsi="Cambria" w:cs="Times New Roman"/>
          <w:i/>
          <w:iCs/>
          <w:sz w:val="24"/>
          <w:szCs w:val="24"/>
        </w:rPr>
        <w:t>internecie</w:t>
      </w:r>
      <w:proofErr w:type="spellEnd"/>
      <w:r w:rsidRPr="00165BE2">
        <w:rPr>
          <w:rFonts w:ascii="Cambria" w:eastAsia="Lato" w:hAnsi="Cambria" w:cs="Times New Roman"/>
          <w:i/>
          <w:iCs/>
          <w:sz w:val="24"/>
          <w:szCs w:val="24"/>
        </w:rPr>
        <w:t>.</w:t>
      </w:r>
    </w:p>
    <w:p w14:paraId="61BDC6D3"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48818450"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sidRPr="00165BE2">
        <w:rPr>
          <w:rFonts w:ascii="Cambria" w:eastAsia="Lato" w:hAnsi="Cambria" w:cs="Times New Roman"/>
          <w:b/>
          <w:bCs/>
          <w:i/>
          <w:iCs/>
          <w:sz w:val="24"/>
          <w:szCs w:val="24"/>
        </w:rPr>
        <w:t>osoba odpowiedzialna za Standardy ochrony dzieci przed krzywdzeniem to</w:t>
      </w:r>
      <w:r w:rsidRPr="00165BE2">
        <w:rPr>
          <w:rFonts w:ascii="Cambria" w:eastAsia="Lato" w:hAnsi="Cambria" w:cs="Times New Roman"/>
          <w:i/>
          <w:iCs/>
          <w:sz w:val="24"/>
          <w:szCs w:val="24"/>
        </w:rPr>
        <w:t xml:space="preserve"> wyznaczony przez dyrektora pracownik lub współpracownik pracujący w oparciu </w:t>
      </w:r>
      <w:r>
        <w:rPr>
          <w:rFonts w:ascii="Cambria" w:eastAsia="Lato" w:hAnsi="Cambria" w:cs="Times New Roman"/>
          <w:i/>
          <w:iCs/>
          <w:sz w:val="24"/>
          <w:szCs w:val="24"/>
        </w:rPr>
        <w:t xml:space="preserve">              </w:t>
      </w:r>
      <w:r w:rsidRPr="00165BE2">
        <w:rPr>
          <w:rFonts w:ascii="Cambria" w:eastAsia="Lato" w:hAnsi="Cambria" w:cs="Times New Roman"/>
          <w:i/>
          <w:iCs/>
          <w:sz w:val="24"/>
          <w:szCs w:val="24"/>
        </w:rPr>
        <w:t>o stałą umowę, sprawujący nadzór nad realizacją Standardów ochrony dzieci przed krzywdzeniem  w przedszkolu.</w:t>
      </w:r>
    </w:p>
    <w:p w14:paraId="2BBDCDFA"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2B93AC4A"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Pr>
          <w:rFonts w:ascii="Cambria" w:eastAsia="Lato" w:hAnsi="Cambria" w:cs="Times New Roman"/>
          <w:b/>
          <w:bCs/>
          <w:i/>
          <w:iCs/>
          <w:sz w:val="24"/>
          <w:szCs w:val="24"/>
        </w:rPr>
        <w:t>d</w:t>
      </w:r>
      <w:r w:rsidRPr="00165BE2">
        <w:rPr>
          <w:rFonts w:ascii="Cambria" w:eastAsia="Lato" w:hAnsi="Cambria" w:cs="Times New Roman"/>
          <w:b/>
          <w:bCs/>
          <w:i/>
          <w:iCs/>
          <w:sz w:val="24"/>
          <w:szCs w:val="24"/>
        </w:rPr>
        <w:t>ane osobowe dziecka to</w:t>
      </w:r>
      <w:r w:rsidRPr="00165BE2">
        <w:rPr>
          <w:rFonts w:ascii="Cambria" w:eastAsia="Lato" w:hAnsi="Cambria" w:cs="Times New Roman"/>
          <w:i/>
          <w:iCs/>
          <w:sz w:val="24"/>
          <w:szCs w:val="24"/>
        </w:rPr>
        <w:t xml:space="preserve"> wszelkie informacje umożliwiające identyfikację dziecka.</w:t>
      </w:r>
    </w:p>
    <w:p w14:paraId="5B455CC3"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0F04826E"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Pr>
          <w:rFonts w:ascii="Cambria" w:eastAsia="Lato" w:hAnsi="Cambria" w:cs="Times New Roman"/>
          <w:b/>
          <w:bCs/>
          <w:i/>
          <w:iCs/>
          <w:sz w:val="24"/>
          <w:szCs w:val="24"/>
        </w:rPr>
        <w:t>w</w:t>
      </w:r>
      <w:r w:rsidRPr="00165BE2">
        <w:rPr>
          <w:rFonts w:ascii="Cambria" w:eastAsia="Lato" w:hAnsi="Cambria" w:cs="Times New Roman"/>
          <w:b/>
          <w:bCs/>
          <w:i/>
          <w:iCs/>
          <w:sz w:val="24"/>
          <w:szCs w:val="24"/>
        </w:rPr>
        <w:t>łaściwy sąd rodzinny oznacza</w:t>
      </w:r>
      <w:r w:rsidRPr="00165BE2">
        <w:rPr>
          <w:rFonts w:ascii="Cambria" w:eastAsia="Lato" w:hAnsi="Cambria" w:cs="Times New Roman"/>
          <w:i/>
          <w:iCs/>
          <w:sz w:val="24"/>
          <w:szCs w:val="24"/>
        </w:rPr>
        <w:t xml:space="preserve"> najbliższy sąd rejonowy wydział rodzinny   </w:t>
      </w:r>
      <w:r>
        <w:rPr>
          <w:rFonts w:ascii="Cambria" w:eastAsia="Lato" w:hAnsi="Cambria" w:cs="Times New Roman"/>
          <w:i/>
          <w:iCs/>
          <w:sz w:val="24"/>
          <w:szCs w:val="24"/>
        </w:rPr>
        <w:t xml:space="preserve">                           </w:t>
      </w:r>
      <w:r w:rsidRPr="00165BE2">
        <w:rPr>
          <w:rFonts w:ascii="Cambria" w:eastAsia="Lato" w:hAnsi="Cambria" w:cs="Times New Roman"/>
          <w:i/>
          <w:iCs/>
          <w:sz w:val="24"/>
          <w:szCs w:val="24"/>
        </w:rPr>
        <w:t>i nieletnich. Informacje na temat tego, gdzie znajduje się wydział właściwy dla danej miejscowości znajduje się aktualnym rozporządzeniu Ministra Sprawiedliwości w sprawie ustalenia siedzib i obszarów właściwości sądów apelacyjnych, sądów okręgowych i sądów rejonowych oraz zakresu rozpoznawanych przez nie spraw. Korespondencję do sądu rodzinnego należy kierować w formie pisemnej, listem poleconym</w:t>
      </w:r>
      <w:r w:rsidRPr="00165BE2">
        <w:rPr>
          <w:rFonts w:ascii="Cambria" w:eastAsia="Lato" w:hAnsi="Cambria" w:cs="Times New Roman"/>
          <w:i/>
          <w:iCs/>
          <w:color w:val="FF0000"/>
          <w:sz w:val="24"/>
          <w:szCs w:val="24"/>
        </w:rPr>
        <w:t>.</w:t>
      </w:r>
    </w:p>
    <w:p w14:paraId="3B0C646B"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65752806"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Pr>
          <w:rFonts w:ascii="Cambria" w:eastAsia="Lato" w:hAnsi="Cambria" w:cs="Times New Roman"/>
          <w:b/>
          <w:bCs/>
          <w:i/>
          <w:iCs/>
          <w:sz w:val="24"/>
          <w:szCs w:val="24"/>
        </w:rPr>
        <w:t>p</w:t>
      </w:r>
      <w:r w:rsidRPr="00165BE2">
        <w:rPr>
          <w:rFonts w:ascii="Cambria" w:eastAsia="Lato" w:hAnsi="Cambria" w:cs="Times New Roman"/>
          <w:b/>
          <w:bCs/>
          <w:i/>
          <w:iCs/>
          <w:sz w:val="24"/>
          <w:szCs w:val="24"/>
        </w:rPr>
        <w:t xml:space="preserve">rzez właściwy miejscowo ośrodek pomocy społecznej </w:t>
      </w:r>
      <w:r w:rsidRPr="00165BE2">
        <w:rPr>
          <w:rFonts w:ascii="Cambria" w:eastAsia="Lato" w:hAnsi="Cambria" w:cs="Times New Roman"/>
          <w:i/>
          <w:iCs/>
          <w:sz w:val="24"/>
          <w:szCs w:val="24"/>
        </w:rPr>
        <w:t>należy rozumieć ośrodek położony w gminie/dzielnicy, w której zamieszkuje dziecko. Korespondencję  z MGOPS należy prowadzić w formie pisemnej listem poleconym lub mailowej zaszyfrowanym kanałem.</w:t>
      </w:r>
    </w:p>
    <w:p w14:paraId="5A8D4F23" w14:textId="77777777" w:rsidR="003B13E6" w:rsidRPr="00165BE2" w:rsidRDefault="003B13E6" w:rsidP="003B13E6">
      <w:pPr>
        <w:pStyle w:val="Akapitzlist"/>
        <w:rPr>
          <w:rFonts w:ascii="Cambria" w:eastAsia="Times New Roman" w:hAnsi="Cambria" w:cs="Arial"/>
          <w:i/>
          <w:iCs/>
          <w:sz w:val="24"/>
          <w:szCs w:val="24"/>
          <w:u w:val="single"/>
          <w:lang w:eastAsia="pl-PL"/>
        </w:rPr>
      </w:pPr>
    </w:p>
    <w:p w14:paraId="7A21CD33" w14:textId="77777777" w:rsidR="003B13E6" w:rsidRPr="00165BE2" w:rsidRDefault="003B13E6" w:rsidP="003B13E6">
      <w:pPr>
        <w:pStyle w:val="Akapitzlist"/>
        <w:numPr>
          <w:ilvl w:val="0"/>
          <w:numId w:val="20"/>
        </w:numPr>
        <w:shd w:val="clear" w:color="auto" w:fill="FFFFFF" w:themeFill="background1"/>
        <w:spacing w:after="0" w:line="276" w:lineRule="auto"/>
        <w:ind w:left="426" w:hanging="426"/>
        <w:jc w:val="both"/>
        <w:rPr>
          <w:rFonts w:ascii="Cambria" w:eastAsia="Times New Roman" w:hAnsi="Cambria" w:cs="Arial"/>
          <w:i/>
          <w:iCs/>
          <w:sz w:val="24"/>
          <w:szCs w:val="24"/>
          <w:u w:val="single"/>
          <w:lang w:eastAsia="pl-PL"/>
        </w:rPr>
      </w:pPr>
      <w:r>
        <w:rPr>
          <w:rFonts w:ascii="Cambria" w:eastAsia="Lato" w:hAnsi="Cambria" w:cs="Times New Roman"/>
          <w:b/>
          <w:bCs/>
          <w:i/>
          <w:iCs/>
          <w:sz w:val="24"/>
          <w:szCs w:val="24"/>
        </w:rPr>
        <w:t>z</w:t>
      </w:r>
      <w:r w:rsidRPr="00165BE2">
        <w:rPr>
          <w:rFonts w:ascii="Cambria" w:eastAsia="Lato" w:hAnsi="Cambria" w:cs="Times New Roman"/>
          <w:b/>
          <w:bCs/>
          <w:i/>
          <w:iCs/>
          <w:sz w:val="24"/>
          <w:szCs w:val="24"/>
        </w:rPr>
        <w:t>awiadomienie o możliwości popełnienia przestępstwa</w:t>
      </w:r>
      <w:r w:rsidRPr="00165BE2">
        <w:rPr>
          <w:rFonts w:ascii="Cambria" w:eastAsia="Lato" w:hAnsi="Cambria" w:cs="Times New Roman"/>
          <w:i/>
          <w:iCs/>
          <w:sz w:val="24"/>
          <w:szCs w:val="24"/>
        </w:rPr>
        <w:t xml:space="preserve"> należy złożyć do właściwej miejscowo (najbliższej) jednostki policji lub prokuratury w formie pisemnej. Zawiadomienie należy nadać listem poleconym. </w:t>
      </w:r>
    </w:p>
    <w:p w14:paraId="7DCA1569" w14:textId="77777777" w:rsidR="003B13E6" w:rsidRPr="00165BE2" w:rsidRDefault="003B13E6" w:rsidP="003B13E6">
      <w:pPr>
        <w:suppressAutoHyphens w:val="0"/>
        <w:spacing w:before="100" w:beforeAutospacing="1" w:after="100" w:afterAutospacing="1"/>
        <w:textAlignment w:val="auto"/>
        <w:rPr>
          <w:rFonts w:ascii="Cambria" w:eastAsia="Times New Roman" w:hAnsi="Cambria" w:cs="Times New Roman"/>
          <w:i/>
          <w:iCs/>
          <w:sz w:val="24"/>
          <w:szCs w:val="24"/>
          <w:lang w:eastAsia="pl-PL"/>
        </w:rPr>
      </w:pPr>
    </w:p>
    <w:p w14:paraId="4CA44EF6" w14:textId="77777777" w:rsidR="003B13E6" w:rsidRDefault="003B13E6" w:rsidP="003B13E6">
      <w:pPr>
        <w:spacing w:line="276" w:lineRule="auto"/>
        <w:ind w:right="510"/>
        <w:jc w:val="both"/>
        <w:rPr>
          <w:rFonts w:ascii="Arial" w:hAnsi="Arial" w:cs="Arial"/>
          <w:noProof/>
        </w:rPr>
      </w:pPr>
    </w:p>
    <w:p w14:paraId="567609E9" w14:textId="77777777" w:rsidR="003B13E6" w:rsidRDefault="003B13E6" w:rsidP="003B13E6">
      <w:pPr>
        <w:spacing w:line="276" w:lineRule="auto"/>
        <w:ind w:right="510"/>
        <w:jc w:val="both"/>
        <w:rPr>
          <w:rFonts w:ascii="Arial" w:hAnsi="Arial" w:cs="Arial"/>
          <w:noProof/>
        </w:rPr>
      </w:pPr>
    </w:p>
    <w:p w14:paraId="0967019F" w14:textId="77777777" w:rsidR="003B13E6" w:rsidRDefault="003B13E6" w:rsidP="003B13E6">
      <w:pPr>
        <w:spacing w:line="276" w:lineRule="auto"/>
        <w:ind w:right="510"/>
        <w:jc w:val="both"/>
        <w:rPr>
          <w:rFonts w:ascii="Arial" w:hAnsi="Arial" w:cs="Arial"/>
          <w:noProof/>
        </w:rPr>
      </w:pPr>
    </w:p>
    <w:p w14:paraId="4FB5D94C" w14:textId="77777777" w:rsidR="003B13E6" w:rsidRDefault="003B13E6" w:rsidP="003B13E6">
      <w:pPr>
        <w:spacing w:line="276" w:lineRule="auto"/>
        <w:ind w:right="510"/>
        <w:jc w:val="both"/>
        <w:rPr>
          <w:rFonts w:ascii="Arial" w:hAnsi="Arial" w:cs="Arial"/>
          <w:noProof/>
        </w:rPr>
      </w:pPr>
    </w:p>
    <w:p w14:paraId="0E5E1CB8" w14:textId="77777777" w:rsidR="003B13E6" w:rsidRDefault="003B13E6" w:rsidP="003B13E6">
      <w:pPr>
        <w:spacing w:line="276" w:lineRule="auto"/>
        <w:ind w:right="510"/>
        <w:jc w:val="both"/>
        <w:rPr>
          <w:rFonts w:ascii="Arial" w:hAnsi="Arial" w:cs="Arial"/>
          <w:noProof/>
        </w:rPr>
      </w:pPr>
    </w:p>
    <w:p w14:paraId="4B8065BB" w14:textId="77777777" w:rsidR="003B13E6" w:rsidRDefault="003B13E6" w:rsidP="003B13E6">
      <w:pPr>
        <w:spacing w:line="276" w:lineRule="auto"/>
        <w:ind w:right="510"/>
        <w:jc w:val="both"/>
        <w:rPr>
          <w:rFonts w:ascii="Arial" w:hAnsi="Arial" w:cs="Arial"/>
          <w:noProof/>
        </w:rPr>
      </w:pPr>
    </w:p>
    <w:p w14:paraId="17CB9B31" w14:textId="77777777" w:rsidR="003B13E6" w:rsidRDefault="003B13E6" w:rsidP="003B13E6">
      <w:pPr>
        <w:spacing w:line="276" w:lineRule="auto"/>
        <w:ind w:right="510"/>
        <w:jc w:val="both"/>
        <w:rPr>
          <w:rFonts w:ascii="Arial" w:hAnsi="Arial" w:cs="Arial"/>
          <w:noProof/>
        </w:rPr>
      </w:pPr>
    </w:p>
    <w:p w14:paraId="790D5B9F" w14:textId="77777777" w:rsidR="003B13E6" w:rsidRDefault="003B13E6" w:rsidP="003B13E6">
      <w:pPr>
        <w:spacing w:line="276" w:lineRule="auto"/>
        <w:ind w:right="510"/>
        <w:jc w:val="both"/>
        <w:rPr>
          <w:rFonts w:ascii="Arial" w:hAnsi="Arial" w:cs="Arial"/>
          <w:noProof/>
        </w:rPr>
      </w:pPr>
    </w:p>
    <w:p w14:paraId="1080E524" w14:textId="77777777" w:rsidR="003B13E6" w:rsidRDefault="003B13E6" w:rsidP="003B13E6">
      <w:pPr>
        <w:spacing w:line="276" w:lineRule="auto"/>
        <w:ind w:right="510"/>
        <w:jc w:val="both"/>
        <w:rPr>
          <w:rFonts w:ascii="Arial" w:hAnsi="Arial" w:cs="Arial"/>
          <w:noProof/>
        </w:rPr>
      </w:pPr>
    </w:p>
    <w:p w14:paraId="3BE34BA7" w14:textId="77777777" w:rsidR="003B13E6" w:rsidRDefault="003B13E6" w:rsidP="003B13E6">
      <w:pPr>
        <w:spacing w:line="276" w:lineRule="auto"/>
        <w:ind w:right="510"/>
        <w:jc w:val="both"/>
        <w:rPr>
          <w:rFonts w:ascii="Arial" w:hAnsi="Arial" w:cs="Arial"/>
          <w:noProof/>
        </w:rPr>
      </w:pPr>
    </w:p>
    <w:p w14:paraId="19DA1AA4" w14:textId="77777777" w:rsidR="003B13E6" w:rsidRDefault="003B13E6" w:rsidP="003B13E6">
      <w:pPr>
        <w:spacing w:line="276" w:lineRule="auto"/>
        <w:ind w:right="510"/>
        <w:jc w:val="both"/>
        <w:rPr>
          <w:rFonts w:ascii="Arial" w:hAnsi="Arial" w:cs="Arial"/>
          <w:noProof/>
        </w:rPr>
      </w:pPr>
    </w:p>
    <w:p w14:paraId="5F3CB84E" w14:textId="77777777" w:rsidR="003B13E6" w:rsidRDefault="003B13E6" w:rsidP="003B13E6">
      <w:pPr>
        <w:spacing w:line="276" w:lineRule="auto"/>
        <w:ind w:right="510"/>
        <w:jc w:val="both"/>
        <w:rPr>
          <w:rFonts w:ascii="Arial" w:hAnsi="Arial" w:cs="Arial"/>
          <w:noProof/>
        </w:rPr>
      </w:pPr>
    </w:p>
    <w:p w14:paraId="3777610D" w14:textId="77777777" w:rsidR="003B13E6" w:rsidRDefault="003B13E6" w:rsidP="003B13E6">
      <w:pPr>
        <w:spacing w:line="276" w:lineRule="auto"/>
        <w:ind w:right="510"/>
        <w:jc w:val="both"/>
        <w:rPr>
          <w:rFonts w:ascii="Arial" w:hAnsi="Arial" w:cs="Arial"/>
          <w:noProof/>
        </w:rPr>
      </w:pPr>
    </w:p>
    <w:p w14:paraId="79D30BF5" w14:textId="77777777" w:rsidR="003B13E6" w:rsidRDefault="003B13E6" w:rsidP="003B13E6">
      <w:pPr>
        <w:spacing w:line="276" w:lineRule="auto"/>
        <w:ind w:right="510"/>
        <w:jc w:val="both"/>
        <w:rPr>
          <w:rFonts w:ascii="Arial" w:hAnsi="Arial" w:cs="Arial"/>
          <w:noProof/>
        </w:rPr>
      </w:pPr>
    </w:p>
    <w:p w14:paraId="307EA6D9" w14:textId="77777777" w:rsidR="003B13E6" w:rsidRDefault="003B13E6" w:rsidP="003B13E6">
      <w:pPr>
        <w:spacing w:line="276" w:lineRule="auto"/>
        <w:ind w:right="510"/>
        <w:jc w:val="both"/>
        <w:rPr>
          <w:rFonts w:ascii="Arial" w:hAnsi="Arial" w:cs="Arial"/>
          <w:noProof/>
        </w:rPr>
      </w:pPr>
    </w:p>
    <w:p w14:paraId="05D39B97" w14:textId="77777777" w:rsidR="003B13E6" w:rsidRDefault="003B13E6" w:rsidP="003B13E6">
      <w:pPr>
        <w:spacing w:line="276" w:lineRule="auto"/>
        <w:ind w:right="510"/>
        <w:jc w:val="both"/>
        <w:rPr>
          <w:rFonts w:ascii="Arial" w:hAnsi="Arial" w:cs="Arial"/>
          <w:noProof/>
        </w:rPr>
      </w:pPr>
    </w:p>
    <w:p w14:paraId="2204B1A5" w14:textId="77777777" w:rsidR="003B13E6" w:rsidRPr="00566DF1" w:rsidRDefault="003B13E6" w:rsidP="003B13E6">
      <w:pPr>
        <w:suppressAutoHyphens w:val="0"/>
        <w:spacing w:before="100" w:beforeAutospacing="1" w:after="100" w:afterAutospacing="1"/>
        <w:textAlignment w:val="auto"/>
        <w:rPr>
          <w:rFonts w:ascii="Times New Roman" w:eastAsia="Times New Roman" w:hAnsi="Times New Roman" w:cs="Times New Roman"/>
          <w:sz w:val="24"/>
          <w:szCs w:val="24"/>
          <w:lang w:eastAsia="pl-PL"/>
        </w:rPr>
      </w:pPr>
      <w:r w:rsidRPr="00A941C2">
        <w:rPr>
          <w:rFonts w:ascii="Times New Roman" w:eastAsia="Times New Roman" w:hAnsi="Times New Roman" w:cs="Times New Roman"/>
          <w:sz w:val="24"/>
          <w:szCs w:val="24"/>
          <w:lang w:eastAsia="pl-PL"/>
        </w:rPr>
        <w:lastRenderedPageBreak/>
        <w:t> </w:t>
      </w:r>
      <w:r>
        <w:rPr>
          <w:rFonts w:ascii="Times New Roman" w:eastAsia="Times New Roman" w:hAnsi="Times New Roman" w:cs="Times New Roman"/>
          <w:sz w:val="24"/>
          <w:szCs w:val="24"/>
          <w:lang w:eastAsia="pl-PL"/>
        </w:rPr>
        <w:t xml:space="preserve">   </w:t>
      </w:r>
      <w:r w:rsidRPr="005131D0">
        <w:rPr>
          <w:rFonts w:ascii="Cambria" w:eastAsia="Lato" w:hAnsi="Cambria" w:cs="Times New Roman"/>
          <w:b/>
          <w:sz w:val="24"/>
          <w:szCs w:val="24"/>
        </w:rPr>
        <w:t xml:space="preserve">Rozdział I </w:t>
      </w:r>
    </w:p>
    <w:p w14:paraId="291FCCDA" w14:textId="77777777" w:rsidR="003B13E6" w:rsidRDefault="003B13E6" w:rsidP="003B13E6">
      <w:pPr>
        <w:pStyle w:val="Standard"/>
        <w:spacing w:after="0"/>
        <w:jc w:val="both"/>
        <w:rPr>
          <w:rFonts w:ascii="Cambria" w:eastAsia="Lato" w:hAnsi="Cambria" w:cs="Times New Roman"/>
          <w:b/>
          <w:sz w:val="24"/>
          <w:szCs w:val="24"/>
        </w:rPr>
      </w:pPr>
      <w:r>
        <w:rPr>
          <w:rFonts w:ascii="Cambria" w:eastAsia="Lato" w:hAnsi="Cambria" w:cs="Times New Roman"/>
          <w:b/>
          <w:sz w:val="24"/>
          <w:szCs w:val="24"/>
        </w:rPr>
        <w:t xml:space="preserve"> Zasady ochrony małoletnich przed krzywdzeniem obowiązujące w Przedszkolu Niepublicznym „Bajka”</w:t>
      </w:r>
    </w:p>
    <w:p w14:paraId="44028CBB" w14:textId="77777777" w:rsidR="003B13E6" w:rsidRPr="005131D0" w:rsidRDefault="003B13E6" w:rsidP="003B13E6">
      <w:pPr>
        <w:pStyle w:val="Standard"/>
        <w:spacing w:after="0"/>
        <w:jc w:val="both"/>
        <w:rPr>
          <w:rFonts w:ascii="Cambria" w:hAnsi="Cambria"/>
          <w:sz w:val="24"/>
          <w:szCs w:val="24"/>
        </w:rPr>
      </w:pPr>
    </w:p>
    <w:p w14:paraId="30DDAAFD" w14:textId="77777777" w:rsidR="003B13E6" w:rsidRDefault="003B13E6" w:rsidP="003B13E6">
      <w:pPr>
        <w:pStyle w:val="Standard"/>
        <w:spacing w:after="0"/>
        <w:jc w:val="both"/>
        <w:rPr>
          <w:rFonts w:ascii="Cambria" w:eastAsia="Lato" w:hAnsi="Cambria" w:cs="Times New Roman"/>
          <w:b/>
          <w:i/>
          <w:iCs/>
          <w:color w:val="4472C4" w:themeColor="accent1"/>
          <w:sz w:val="24"/>
          <w:szCs w:val="24"/>
        </w:rPr>
      </w:pPr>
      <w:r w:rsidRPr="00DA3B40">
        <w:rPr>
          <w:rFonts w:ascii="Cambria" w:eastAsia="Lato" w:hAnsi="Cambria" w:cs="Times New Roman"/>
          <w:b/>
          <w:i/>
          <w:iCs/>
          <w:color w:val="4472C4" w:themeColor="accent1"/>
          <w:sz w:val="24"/>
          <w:szCs w:val="24"/>
        </w:rPr>
        <w:t>Standard : W  przedszkolu opracowano  zasady bezpiecznej rekrutacji pracowników,  ustalono bezpieczne relacje miedzy małoletnimi a personelem przedszkola oraz wskazano zachowania niedozwolone.</w:t>
      </w:r>
    </w:p>
    <w:p w14:paraId="42F58992" w14:textId="77777777" w:rsidR="003B13E6" w:rsidRPr="005131D0" w:rsidRDefault="003B13E6" w:rsidP="003B13E6">
      <w:pPr>
        <w:pStyle w:val="Standard"/>
        <w:spacing w:after="0"/>
        <w:jc w:val="center"/>
        <w:rPr>
          <w:rFonts w:ascii="Cambria" w:hAnsi="Cambria"/>
          <w:sz w:val="24"/>
          <w:szCs w:val="24"/>
        </w:rPr>
      </w:pPr>
      <w:r w:rsidRPr="005131D0">
        <w:rPr>
          <w:rFonts w:ascii="Cambria" w:eastAsia="Verdana" w:hAnsi="Cambria" w:cs="Times New Roman"/>
          <w:b/>
          <w:sz w:val="24"/>
          <w:szCs w:val="24"/>
        </w:rPr>
        <w:t>§</w:t>
      </w:r>
      <w:r w:rsidRPr="005131D0">
        <w:rPr>
          <w:rFonts w:ascii="Cambria" w:eastAsia="Lato" w:hAnsi="Cambria" w:cs="Times New Roman"/>
          <w:b/>
          <w:sz w:val="24"/>
          <w:szCs w:val="24"/>
        </w:rPr>
        <w:t xml:space="preserve"> 1</w:t>
      </w:r>
    </w:p>
    <w:p w14:paraId="60AB81D3" w14:textId="77777777" w:rsidR="003B13E6" w:rsidRPr="005131D0" w:rsidRDefault="003B13E6" w:rsidP="003B13E6">
      <w:pPr>
        <w:pStyle w:val="Standard"/>
        <w:spacing w:after="0"/>
        <w:rPr>
          <w:rFonts w:ascii="Cambria" w:eastAsia="Lato" w:hAnsi="Cambria" w:cs="Times New Roman"/>
          <w:b/>
          <w:sz w:val="24"/>
          <w:szCs w:val="24"/>
        </w:rPr>
      </w:pPr>
    </w:p>
    <w:p w14:paraId="2EA0690D" w14:textId="77777777" w:rsidR="003B13E6" w:rsidRDefault="003B13E6" w:rsidP="003B13E6">
      <w:pPr>
        <w:pStyle w:val="Standard"/>
        <w:spacing w:after="0"/>
        <w:rPr>
          <w:rFonts w:ascii="Cambria" w:eastAsia="Lato" w:hAnsi="Cambria" w:cs="Times New Roman"/>
          <w:bCs/>
          <w:sz w:val="24"/>
          <w:szCs w:val="24"/>
        </w:rPr>
      </w:pPr>
      <w:r w:rsidRPr="005131D0">
        <w:rPr>
          <w:rFonts w:ascii="Cambria" w:eastAsia="Lato" w:hAnsi="Cambria" w:cs="Times New Roman"/>
          <w:bCs/>
          <w:sz w:val="24"/>
          <w:szCs w:val="24"/>
        </w:rPr>
        <w:t>Zasady bezpiecznej rekrutacji pracowników</w:t>
      </w:r>
      <w:r>
        <w:rPr>
          <w:rFonts w:ascii="Cambria" w:eastAsia="Lato" w:hAnsi="Cambria" w:cs="Times New Roman"/>
          <w:bCs/>
          <w:sz w:val="24"/>
          <w:szCs w:val="24"/>
        </w:rPr>
        <w:t>:</w:t>
      </w:r>
    </w:p>
    <w:p w14:paraId="5AEAD2B1" w14:textId="77777777" w:rsidR="003B13E6" w:rsidRPr="005131D0" w:rsidRDefault="003B13E6" w:rsidP="003B13E6">
      <w:pPr>
        <w:pStyle w:val="Standard"/>
        <w:spacing w:after="0"/>
        <w:rPr>
          <w:rFonts w:ascii="Cambria" w:hAnsi="Cambria"/>
          <w:sz w:val="24"/>
          <w:szCs w:val="24"/>
        </w:rPr>
      </w:pPr>
    </w:p>
    <w:p w14:paraId="7DA1A843" w14:textId="77777777" w:rsidR="003B13E6" w:rsidRDefault="003B13E6" w:rsidP="003B13E6">
      <w:pPr>
        <w:pStyle w:val="Standard"/>
        <w:spacing w:after="0"/>
        <w:jc w:val="both"/>
        <w:rPr>
          <w:rFonts w:ascii="Cambria" w:eastAsia="Lato" w:hAnsi="Cambria" w:cs="Times New Roman"/>
          <w:color w:val="000000"/>
          <w:sz w:val="24"/>
          <w:szCs w:val="24"/>
        </w:rPr>
      </w:pPr>
      <w:r w:rsidRPr="005131D0">
        <w:rPr>
          <w:rFonts w:ascii="Cambria" w:eastAsia="Lato" w:hAnsi="Cambria" w:cs="Times New Roman"/>
          <w:sz w:val="24"/>
          <w:szCs w:val="24"/>
        </w:rPr>
        <w:t>1. Każdy pracownik/współpracownik przed dopuszczeniem do realizacji obowiązków podaje dane osobowe, które następnie służą jednostce do wykonania obowiązku określonego w art. 21 Ustawy z dnia 13 maja 2016 r. o przeciwdziałaniu zagrożeniom przestępczością na tle seksualnym (</w:t>
      </w:r>
      <w:proofErr w:type="spellStart"/>
      <w:r w:rsidRPr="005131D0">
        <w:rPr>
          <w:rFonts w:ascii="Cambria" w:eastAsia="Lato" w:hAnsi="Cambria" w:cs="Times New Roman"/>
          <w:sz w:val="24"/>
          <w:szCs w:val="24"/>
        </w:rPr>
        <w:t>t.j</w:t>
      </w:r>
      <w:proofErr w:type="spellEnd"/>
      <w:r w:rsidRPr="005131D0">
        <w:rPr>
          <w:rFonts w:ascii="Cambria" w:eastAsia="Lato" w:hAnsi="Cambria" w:cs="Times New Roman"/>
          <w:sz w:val="24"/>
          <w:szCs w:val="24"/>
        </w:rPr>
        <w:t>. Dz. U. z 2023r. poz. 1304, 1606) i sprawdzenia pracownika/współpracownika w Rejestrze Sprawców Przestępstw na Tle Seksualnym, zwanym dalej Rejestrem.  W aktach osobowych pracownika/współpracownika przechowuje się wydruk sprawdzenia osoby w Rejestrze. Osoba figurująca w Rejestrze nie może zostać zatrudniona. Zakres danych osobowych potrzebnych do sprawdzenia osoby w Rejestrze</w:t>
      </w:r>
      <w:r>
        <w:rPr>
          <w:rFonts w:ascii="Cambria" w:eastAsia="Lato" w:hAnsi="Cambria" w:cs="Times New Roman"/>
          <w:sz w:val="24"/>
          <w:szCs w:val="24"/>
        </w:rPr>
        <w:t xml:space="preserve"> ( imię  i nazwisko, data urodzenia, pesel, nazwisko rodowe matki, imię matki, imię ojca)</w:t>
      </w:r>
      <w:r w:rsidRPr="00AC7AE9">
        <w:rPr>
          <w:rFonts w:ascii="Cambria" w:eastAsia="Lato" w:hAnsi="Cambria" w:cs="Times New Roman"/>
          <w:sz w:val="24"/>
          <w:szCs w:val="24"/>
        </w:rPr>
        <w:t xml:space="preserve"> </w:t>
      </w:r>
      <w:r w:rsidRPr="00AC7AE9">
        <w:rPr>
          <w:rFonts w:ascii="Cambria" w:eastAsia="Lato" w:hAnsi="Cambria" w:cs="Times New Roman"/>
          <w:b/>
          <w:bCs/>
          <w:color w:val="C00000"/>
          <w:sz w:val="24"/>
          <w:szCs w:val="24"/>
        </w:rPr>
        <w:t>Załącznik nr  1.</w:t>
      </w:r>
      <w:r w:rsidRPr="00AC7AE9">
        <w:rPr>
          <w:rFonts w:ascii="Cambria" w:eastAsia="Lato" w:hAnsi="Cambria" w:cs="Times New Roman"/>
          <w:color w:val="C00000"/>
          <w:sz w:val="24"/>
          <w:szCs w:val="24"/>
        </w:rPr>
        <w:t xml:space="preserve"> </w:t>
      </w:r>
      <w:r w:rsidRPr="005131D0">
        <w:rPr>
          <w:rFonts w:ascii="Cambria" w:eastAsia="Lato" w:hAnsi="Cambria" w:cs="Times New Roman"/>
          <w:color w:val="000000"/>
          <w:sz w:val="24"/>
          <w:szCs w:val="24"/>
        </w:rPr>
        <w:t>Za realizację obowiązku odpowiada dyrektor przedszkola, który może upoważnić do tego innego pracownika</w:t>
      </w:r>
      <w:r>
        <w:rPr>
          <w:rFonts w:ascii="Cambria" w:eastAsia="Lato" w:hAnsi="Cambria" w:cs="Times New Roman"/>
          <w:color w:val="000000"/>
          <w:sz w:val="24"/>
          <w:szCs w:val="24"/>
        </w:rPr>
        <w:t>.</w:t>
      </w:r>
    </w:p>
    <w:p w14:paraId="3DC11BFC" w14:textId="77777777" w:rsidR="003B13E6" w:rsidRDefault="003B13E6" w:rsidP="003B13E6">
      <w:pPr>
        <w:pStyle w:val="Bezodstpw"/>
        <w:suppressAutoHyphens w:val="0"/>
        <w:jc w:val="both"/>
        <w:textAlignment w:val="auto"/>
        <w:rPr>
          <w:rFonts w:ascii="Cambria" w:eastAsia="Lato" w:hAnsi="Cambria" w:cs="Times New Roman"/>
          <w:color w:val="000000"/>
          <w:sz w:val="24"/>
          <w:szCs w:val="24"/>
        </w:rPr>
      </w:pPr>
      <w:r>
        <w:rPr>
          <w:rFonts w:ascii="Cambria" w:eastAsia="Lato" w:hAnsi="Cambria" w:cs="Times New Roman"/>
          <w:color w:val="000000"/>
          <w:sz w:val="24"/>
          <w:szCs w:val="24"/>
        </w:rPr>
        <w:t xml:space="preserve">2. </w:t>
      </w:r>
      <w:r w:rsidRPr="004F22DA">
        <w:rPr>
          <w:rFonts w:ascii="Cambria" w:eastAsia="Lato" w:hAnsi="Cambria" w:cs="Times New Roman"/>
          <w:color w:val="000000"/>
          <w:sz w:val="24"/>
          <w:szCs w:val="24"/>
        </w:rPr>
        <w:t>Dyrektor  przedszkola przy zatrudnieniu  os</w:t>
      </w:r>
      <w:r>
        <w:rPr>
          <w:rFonts w:ascii="Cambria" w:eastAsia="Lato" w:hAnsi="Cambria" w:cs="Times New Roman"/>
          <w:color w:val="000000"/>
          <w:sz w:val="24"/>
          <w:szCs w:val="24"/>
        </w:rPr>
        <w:t>ó</w:t>
      </w:r>
      <w:r w:rsidRPr="004F22DA">
        <w:rPr>
          <w:rFonts w:ascii="Cambria" w:eastAsia="Lato" w:hAnsi="Cambria" w:cs="Times New Roman"/>
          <w:color w:val="000000"/>
          <w:sz w:val="24"/>
          <w:szCs w:val="24"/>
        </w:rPr>
        <w:t>b  na stanowiska pedagogiczne, których dotyczy wymóg niekaralności</w:t>
      </w:r>
      <w:r>
        <w:rPr>
          <w:rFonts w:ascii="Cambria" w:eastAsia="Lato" w:hAnsi="Cambria" w:cs="Times New Roman"/>
          <w:color w:val="000000"/>
          <w:sz w:val="24"/>
          <w:szCs w:val="24"/>
        </w:rPr>
        <w:t xml:space="preserve"> wymaga od starającego się o pracę  przedłożenia aktualnego zaświadczenia   z KRK, które  zamieszcza się w aktach osobowych.</w:t>
      </w:r>
    </w:p>
    <w:p w14:paraId="345B5FF3" w14:textId="77777777" w:rsidR="003B13E6" w:rsidRPr="001A2B46" w:rsidRDefault="003B13E6" w:rsidP="003B13E6">
      <w:pPr>
        <w:pStyle w:val="Bezodstpw"/>
        <w:suppressAutoHyphens w:val="0"/>
        <w:jc w:val="both"/>
        <w:textAlignment w:val="auto"/>
        <w:rPr>
          <w:rFonts w:ascii="Cambria" w:eastAsia="Lato" w:hAnsi="Cambria" w:cs="Times New Roman"/>
          <w:color w:val="000000"/>
          <w:sz w:val="24"/>
          <w:szCs w:val="24"/>
        </w:rPr>
      </w:pPr>
      <w:r w:rsidRPr="001A2B46">
        <w:rPr>
          <w:rFonts w:ascii="Cambria" w:eastAsia="Lato" w:hAnsi="Cambria" w:cs="Times New Roman"/>
          <w:color w:val="000000"/>
          <w:sz w:val="24"/>
          <w:szCs w:val="24"/>
        </w:rPr>
        <w:t>3.</w:t>
      </w:r>
      <w:r w:rsidRPr="001A2B46">
        <w:rPr>
          <w:rFonts w:ascii="Cambria" w:hAnsi="Cambria" w:cs="Arial"/>
          <w:sz w:val="24"/>
          <w:szCs w:val="24"/>
        </w:rPr>
        <w:t xml:space="preserve"> Nie jest wymagane przedstawienie zaświadczeń, w przypadku,</w:t>
      </w:r>
      <w:r w:rsidRPr="001A2B46">
        <w:rPr>
          <w:rFonts w:ascii="Cambria" w:hAnsi="Cambria" w:cs="Arial"/>
          <w:i/>
          <w:iCs/>
          <w:sz w:val="24"/>
          <w:szCs w:val="24"/>
        </w:rPr>
        <w:t xml:space="preserve"> </w:t>
      </w:r>
      <w:r w:rsidRPr="001A2B46">
        <w:rPr>
          <w:rFonts w:ascii="Cambria" w:hAnsi="Cambria" w:cs="Arial"/>
          <w:sz w:val="24"/>
          <w:szCs w:val="24"/>
        </w:rPr>
        <w:t>gdy z </w:t>
      </w:r>
      <w:hyperlink r:id="rId9" w:anchor="P2A6" w:tgtFrame="ostatnia" w:history="1">
        <w:r w:rsidRPr="001A2B46">
          <w:rPr>
            <w:rStyle w:val="Hipercze"/>
            <w:rFonts w:ascii="Cambria" w:hAnsi="Cambria" w:cs="Arial"/>
            <w:color w:val="auto"/>
            <w:sz w:val="24"/>
            <w:szCs w:val="24"/>
          </w:rPr>
          <w:t>nauczycielem</w:t>
        </w:r>
      </w:hyperlink>
      <w:r w:rsidRPr="001A2B46">
        <w:rPr>
          <w:rFonts w:ascii="Cambria" w:hAnsi="Cambria" w:cs="Arial"/>
          <w:sz w:val="24"/>
          <w:szCs w:val="24"/>
        </w:rPr>
        <w:t> jest nawiązywany kolejny stosunek pracy w przedszkolu  w ciągu 3 miesięcy od dnia rozwiązania albo wygaśnięcia na podstawie art. 20 ust. 5c poprzedniego stosunku pracy.</w:t>
      </w:r>
    </w:p>
    <w:p w14:paraId="307CB91B" w14:textId="77777777" w:rsidR="003B13E6" w:rsidRPr="00870E08" w:rsidRDefault="003B13E6" w:rsidP="003B13E6">
      <w:pPr>
        <w:pStyle w:val="Standard"/>
        <w:spacing w:after="0"/>
        <w:jc w:val="both"/>
        <w:rPr>
          <w:rFonts w:ascii="Cambria" w:eastAsia="Lato" w:hAnsi="Cambria" w:cs="Times New Roman"/>
          <w:bCs/>
          <w:sz w:val="24"/>
          <w:szCs w:val="24"/>
        </w:rPr>
      </w:pPr>
      <w:r>
        <w:rPr>
          <w:rFonts w:ascii="Cambria" w:eastAsia="Lato" w:hAnsi="Cambria" w:cs="Times New Roman"/>
          <w:color w:val="000000"/>
          <w:sz w:val="24"/>
          <w:szCs w:val="24"/>
        </w:rPr>
        <w:t xml:space="preserve">4. W przypadku pracowników, co do których prawo nie zezwala na  weryfikację  w KRK, składają oni  </w:t>
      </w:r>
      <w:r w:rsidRPr="00BD65E3">
        <w:rPr>
          <w:rFonts w:ascii="Cambria" w:eastAsia="Lato" w:hAnsi="Cambria" w:cs="Times New Roman"/>
          <w:bCs/>
          <w:sz w:val="24"/>
          <w:szCs w:val="24"/>
        </w:rPr>
        <w:t>oświadczenia  dotyczącego niekaralności lub braku toczących si</w:t>
      </w:r>
      <w:r>
        <w:rPr>
          <w:rFonts w:ascii="Cambria" w:eastAsia="Lato" w:hAnsi="Cambria" w:cs="Times New Roman"/>
          <w:bCs/>
          <w:sz w:val="24"/>
          <w:szCs w:val="24"/>
        </w:rPr>
        <w:t xml:space="preserve">ę </w:t>
      </w:r>
      <w:r w:rsidRPr="00BD65E3">
        <w:rPr>
          <w:rFonts w:ascii="Cambria" w:eastAsia="Lato" w:hAnsi="Cambria" w:cs="Times New Roman"/>
          <w:bCs/>
          <w:sz w:val="24"/>
          <w:szCs w:val="24"/>
        </w:rPr>
        <w:t>postępowań karnych lub dyscyplinarnych za przestępstwa przeciwko wolności</w:t>
      </w:r>
      <w:r>
        <w:rPr>
          <w:rFonts w:ascii="Cambria" w:eastAsia="Lato" w:hAnsi="Cambria" w:cs="Times New Roman"/>
          <w:bCs/>
          <w:sz w:val="24"/>
          <w:szCs w:val="24"/>
        </w:rPr>
        <w:t xml:space="preserve"> </w:t>
      </w:r>
      <w:r w:rsidRPr="00BD65E3">
        <w:rPr>
          <w:rFonts w:ascii="Cambria" w:eastAsia="Lato" w:hAnsi="Cambria" w:cs="Times New Roman"/>
          <w:bCs/>
          <w:sz w:val="24"/>
          <w:szCs w:val="24"/>
        </w:rPr>
        <w:t>seksualnej i obyczajności oraz przestępstwa z użyciem przemocy na szkodę</w:t>
      </w:r>
      <w:r>
        <w:rPr>
          <w:rFonts w:ascii="Cambria" w:eastAsia="Lato" w:hAnsi="Cambria" w:cs="Times New Roman"/>
          <w:bCs/>
          <w:sz w:val="24"/>
          <w:szCs w:val="24"/>
        </w:rPr>
        <w:t xml:space="preserve"> </w:t>
      </w:r>
      <w:r w:rsidRPr="00BD65E3">
        <w:rPr>
          <w:rFonts w:ascii="Cambria" w:eastAsia="Lato" w:hAnsi="Cambria" w:cs="Times New Roman"/>
          <w:bCs/>
          <w:sz w:val="24"/>
          <w:szCs w:val="24"/>
        </w:rPr>
        <w:t>małoletniego</w:t>
      </w:r>
      <w:r>
        <w:rPr>
          <w:rFonts w:ascii="Cambria" w:eastAsia="Lato" w:hAnsi="Cambria" w:cs="Times New Roman"/>
          <w:bCs/>
          <w:sz w:val="24"/>
          <w:szCs w:val="24"/>
        </w:rPr>
        <w:t xml:space="preserve">.  </w:t>
      </w:r>
      <w:r w:rsidRPr="001A2B46">
        <w:rPr>
          <w:rFonts w:ascii="Cambria" w:eastAsia="Lato" w:hAnsi="Cambria" w:cs="Times New Roman"/>
          <w:b/>
          <w:color w:val="C00000"/>
          <w:sz w:val="24"/>
          <w:szCs w:val="24"/>
        </w:rPr>
        <w:t xml:space="preserve">Załącznik  Nr </w:t>
      </w:r>
      <w:r>
        <w:rPr>
          <w:rFonts w:ascii="Cambria" w:eastAsia="Lato" w:hAnsi="Cambria" w:cs="Times New Roman"/>
          <w:b/>
          <w:color w:val="C00000"/>
          <w:sz w:val="24"/>
          <w:szCs w:val="24"/>
        </w:rPr>
        <w:t>2</w:t>
      </w:r>
      <w:r w:rsidRPr="001A2B46">
        <w:rPr>
          <w:rFonts w:ascii="Cambria" w:eastAsia="Lato" w:hAnsi="Cambria" w:cs="Times New Roman"/>
          <w:b/>
          <w:color w:val="C00000"/>
          <w:sz w:val="24"/>
          <w:szCs w:val="24"/>
        </w:rPr>
        <w:t>.</w:t>
      </w:r>
    </w:p>
    <w:p w14:paraId="3BD613C1"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4</w:t>
      </w:r>
      <w:r w:rsidRPr="005131D0">
        <w:rPr>
          <w:rFonts w:ascii="Cambria" w:eastAsia="Lato" w:hAnsi="Cambria" w:cs="Times New Roman"/>
          <w:sz w:val="24"/>
          <w:szCs w:val="24"/>
        </w:rPr>
        <w:t>. W przypadku powzięcia informacji o wszczęciu wobec pracownika/współpracownika postępowania karnego o przestępstwo przeciwko wolności seksualnej lub przestępstwo                                z użyciem przemocy popełnione przeciwko dzieciom, należy niezwłocznie odsunąć go od wszelkich form kontaktu z dziećmi i przenieść na stanowisko pracy, na którym kontakt ten nie występuje lub rozważyć zakończenie umowy z tą osobą.</w:t>
      </w:r>
    </w:p>
    <w:p w14:paraId="1EC0AFE0"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5. Praktykanci, wolontariusze przed dopuszczeniem do kontaktu z dziećmi są zobowiązani do zapoznania się ze standardami ochrony małoletnich obowiązującymi           w Przedszkolu Niepublicznym „Bajka”.</w:t>
      </w:r>
    </w:p>
    <w:p w14:paraId="6127F944" w14:textId="77777777" w:rsidR="003B13E6" w:rsidRPr="005131D0" w:rsidRDefault="003B13E6" w:rsidP="003B13E6">
      <w:pPr>
        <w:pStyle w:val="Standard"/>
        <w:spacing w:after="0"/>
        <w:jc w:val="center"/>
        <w:rPr>
          <w:rFonts w:ascii="Cambria" w:eastAsia="Lato" w:hAnsi="Cambria" w:cs="Times New Roman"/>
          <w:b/>
          <w:color w:val="FF0000"/>
          <w:sz w:val="24"/>
          <w:szCs w:val="24"/>
        </w:rPr>
      </w:pPr>
    </w:p>
    <w:p w14:paraId="55929E30" w14:textId="77777777" w:rsidR="003B13E6" w:rsidRPr="005131D0" w:rsidRDefault="003B13E6" w:rsidP="003B13E6">
      <w:pPr>
        <w:pStyle w:val="Standard"/>
        <w:spacing w:after="0"/>
        <w:jc w:val="center"/>
        <w:rPr>
          <w:rFonts w:ascii="Cambria" w:eastAsia="Lato" w:hAnsi="Cambria" w:cs="Times New Roman"/>
          <w:b/>
          <w:sz w:val="24"/>
          <w:szCs w:val="24"/>
        </w:rPr>
      </w:pPr>
      <w:r w:rsidRPr="005131D0">
        <w:rPr>
          <w:rFonts w:ascii="Cambria" w:eastAsia="Lato" w:hAnsi="Cambria" w:cs="Times New Roman"/>
          <w:b/>
          <w:sz w:val="24"/>
          <w:szCs w:val="24"/>
        </w:rPr>
        <w:t>§ 2</w:t>
      </w:r>
    </w:p>
    <w:p w14:paraId="74CB7445" w14:textId="77777777" w:rsidR="003B13E6" w:rsidRPr="00870E08" w:rsidRDefault="003B13E6" w:rsidP="003B13E6">
      <w:pPr>
        <w:pStyle w:val="Standard"/>
        <w:spacing w:after="0"/>
        <w:rPr>
          <w:rFonts w:ascii="Cambria" w:eastAsia="Lato" w:hAnsi="Cambria" w:cs="Times New Roman"/>
          <w:b/>
          <w:i/>
          <w:iCs/>
          <w:color w:val="4472C4" w:themeColor="accent1"/>
          <w:sz w:val="24"/>
          <w:szCs w:val="24"/>
        </w:rPr>
      </w:pPr>
      <w:r w:rsidRPr="00870E08">
        <w:rPr>
          <w:rFonts w:ascii="Cambria" w:eastAsia="Lato" w:hAnsi="Cambria" w:cs="Times New Roman"/>
          <w:b/>
          <w:i/>
          <w:iCs/>
          <w:color w:val="4472C4" w:themeColor="accent1"/>
          <w:sz w:val="24"/>
          <w:szCs w:val="24"/>
        </w:rPr>
        <w:t>Standard : Przedszkole ustaliło bezpieczne relacje personelu przedszkola z małoletnimi.</w:t>
      </w:r>
    </w:p>
    <w:p w14:paraId="3C387D4B" w14:textId="77777777" w:rsidR="003B13E6" w:rsidRPr="005131D0" w:rsidRDefault="003B13E6" w:rsidP="003B13E6">
      <w:pPr>
        <w:pStyle w:val="Standard"/>
        <w:spacing w:after="0"/>
        <w:rPr>
          <w:rFonts w:ascii="Cambria" w:eastAsia="Lato" w:hAnsi="Cambria" w:cs="Times New Roman"/>
          <w:bCs/>
          <w:sz w:val="24"/>
          <w:szCs w:val="24"/>
        </w:rPr>
      </w:pPr>
      <w:r w:rsidRPr="005131D0">
        <w:rPr>
          <w:rFonts w:ascii="Cambria" w:eastAsia="Lato" w:hAnsi="Cambria" w:cs="Times New Roman"/>
          <w:bCs/>
          <w:sz w:val="24"/>
          <w:szCs w:val="24"/>
        </w:rPr>
        <w:t xml:space="preserve"> Zasady bezpiecznej relacji personelu </w:t>
      </w:r>
      <w:r>
        <w:rPr>
          <w:rFonts w:ascii="Cambria" w:eastAsia="Lato" w:hAnsi="Cambria" w:cs="Times New Roman"/>
          <w:bCs/>
          <w:sz w:val="24"/>
          <w:szCs w:val="24"/>
        </w:rPr>
        <w:t>p</w:t>
      </w:r>
      <w:r w:rsidRPr="005131D0">
        <w:rPr>
          <w:rFonts w:ascii="Cambria" w:eastAsia="Lato" w:hAnsi="Cambria" w:cs="Times New Roman"/>
          <w:bCs/>
          <w:sz w:val="24"/>
          <w:szCs w:val="24"/>
        </w:rPr>
        <w:t>rzedszkola z małoletnimi.</w:t>
      </w:r>
    </w:p>
    <w:p w14:paraId="5E2B7465" w14:textId="77777777" w:rsidR="003B13E6" w:rsidRPr="005131D0" w:rsidRDefault="003B13E6" w:rsidP="003B13E6">
      <w:pPr>
        <w:pStyle w:val="Standard"/>
        <w:spacing w:after="0"/>
        <w:rPr>
          <w:rFonts w:ascii="Cambria" w:eastAsia="Lato" w:hAnsi="Cambria" w:cs="Times New Roman"/>
          <w:bCs/>
          <w:sz w:val="24"/>
          <w:szCs w:val="24"/>
        </w:rPr>
      </w:pPr>
    </w:p>
    <w:p w14:paraId="441D31D7"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bCs/>
          <w:sz w:val="24"/>
          <w:szCs w:val="24"/>
        </w:rPr>
        <w:lastRenderedPageBreak/>
        <w:t xml:space="preserve">1. </w:t>
      </w:r>
      <w:r w:rsidRPr="005131D0">
        <w:rPr>
          <w:rFonts w:ascii="Cambria" w:eastAsia="Lato" w:hAnsi="Cambria" w:cs="Times New Roman"/>
          <w:bCs/>
          <w:sz w:val="24"/>
          <w:szCs w:val="24"/>
        </w:rPr>
        <w:t>Podstawową zasadą wszystkich czynności podejmowanych przez personel Przedszkola jest działanie dla dobra dziecka i w jego interesie. Personel traktuje dziecko z szacunkiem oraz uwzględnia jego godność i potrzeby.</w:t>
      </w:r>
      <w:r w:rsidRPr="005131D0">
        <w:rPr>
          <w:rFonts w:ascii="Cambria" w:hAnsi="Cambria" w:cs="Times New Roman"/>
          <w:sz w:val="24"/>
          <w:szCs w:val="24"/>
        </w:rPr>
        <w:t xml:space="preserve"> Niedopuszczalne jest stosowanie przemocy wobec małoletniego w jakiejkolwiek formie; </w:t>
      </w:r>
    </w:p>
    <w:p w14:paraId="2F0DD535" w14:textId="77777777" w:rsidR="003B13E6" w:rsidRPr="005131D0" w:rsidRDefault="003B13E6" w:rsidP="003B13E6">
      <w:pPr>
        <w:suppressAutoHyphens w:val="0"/>
        <w:jc w:val="both"/>
        <w:textAlignment w:val="auto"/>
        <w:rPr>
          <w:rFonts w:ascii="Cambria" w:hAnsi="Cambria" w:cs="Times New Roman"/>
          <w:sz w:val="24"/>
          <w:szCs w:val="24"/>
        </w:rPr>
      </w:pPr>
      <w:r w:rsidRPr="005131D0">
        <w:rPr>
          <w:rFonts w:ascii="Cambria" w:hAnsi="Cambria" w:cs="Times New Roman"/>
          <w:sz w:val="24"/>
          <w:szCs w:val="24"/>
        </w:rPr>
        <w:t xml:space="preserve">2. Zasady bezpiecznych relacji personelu z małoletnim obowiązują wszystkich pracowników, </w:t>
      </w:r>
      <w:r>
        <w:rPr>
          <w:rFonts w:ascii="Cambria" w:hAnsi="Cambria" w:cs="Times New Roman"/>
          <w:sz w:val="24"/>
          <w:szCs w:val="24"/>
        </w:rPr>
        <w:t xml:space="preserve"> współpracowników, </w:t>
      </w:r>
      <w:r w:rsidRPr="005131D0">
        <w:rPr>
          <w:rFonts w:ascii="Cambria" w:hAnsi="Cambria" w:cs="Times New Roman"/>
          <w:sz w:val="24"/>
          <w:szCs w:val="24"/>
        </w:rPr>
        <w:t xml:space="preserve">stażystów i wolontariuszy; </w:t>
      </w:r>
    </w:p>
    <w:p w14:paraId="40B90C66" w14:textId="77777777" w:rsidR="003B13E6" w:rsidRPr="005131D0" w:rsidRDefault="003B13E6" w:rsidP="003B13E6">
      <w:pPr>
        <w:suppressAutoHyphens w:val="0"/>
        <w:jc w:val="both"/>
        <w:textAlignment w:val="auto"/>
        <w:rPr>
          <w:rFonts w:ascii="Cambria" w:hAnsi="Cambria" w:cs="Times New Roman"/>
          <w:color w:val="00B050"/>
          <w:sz w:val="24"/>
          <w:szCs w:val="24"/>
        </w:rPr>
      </w:pPr>
      <w:r w:rsidRPr="005131D0">
        <w:rPr>
          <w:rFonts w:ascii="Cambria" w:hAnsi="Cambria" w:cs="Times New Roman"/>
          <w:sz w:val="24"/>
          <w:szCs w:val="24"/>
        </w:rPr>
        <w:t xml:space="preserve">3. Znajomość i zaakceptowanie zasad są potwierdzone podpisaniem oświadczenia.- </w:t>
      </w:r>
      <w:r w:rsidRPr="00AC7AE9">
        <w:rPr>
          <w:rFonts w:ascii="Cambria" w:hAnsi="Cambria" w:cs="Times New Roman"/>
          <w:b/>
          <w:bCs/>
          <w:i/>
          <w:iCs/>
          <w:color w:val="C00000"/>
          <w:sz w:val="24"/>
          <w:szCs w:val="24"/>
        </w:rPr>
        <w:t xml:space="preserve">Załącznik nr </w:t>
      </w:r>
      <w:r>
        <w:rPr>
          <w:rFonts w:ascii="Cambria" w:hAnsi="Cambria" w:cs="Times New Roman"/>
          <w:b/>
          <w:bCs/>
          <w:i/>
          <w:iCs/>
          <w:color w:val="C00000"/>
          <w:sz w:val="24"/>
          <w:szCs w:val="24"/>
        </w:rPr>
        <w:t>3</w:t>
      </w:r>
      <w:r w:rsidRPr="00AC7AE9">
        <w:rPr>
          <w:rFonts w:ascii="Cambria" w:hAnsi="Cambria" w:cs="Times New Roman"/>
          <w:b/>
          <w:bCs/>
          <w:i/>
          <w:iCs/>
          <w:color w:val="C00000"/>
          <w:sz w:val="24"/>
          <w:szCs w:val="24"/>
        </w:rPr>
        <w:t>.</w:t>
      </w:r>
    </w:p>
    <w:p w14:paraId="161D7D19" w14:textId="77777777" w:rsidR="003B13E6" w:rsidRDefault="003B13E6" w:rsidP="003B13E6">
      <w:pPr>
        <w:suppressAutoHyphens w:val="0"/>
        <w:jc w:val="both"/>
        <w:textAlignment w:val="auto"/>
        <w:rPr>
          <w:rFonts w:ascii="Cambria" w:hAnsi="Cambria" w:cs="Times New Roman"/>
          <w:sz w:val="24"/>
          <w:szCs w:val="24"/>
        </w:rPr>
      </w:pPr>
      <w:r w:rsidRPr="005131D0">
        <w:rPr>
          <w:rFonts w:ascii="Cambria" w:hAnsi="Cambria" w:cs="Times New Roman"/>
          <w:sz w:val="24"/>
          <w:szCs w:val="24"/>
        </w:rPr>
        <w:t xml:space="preserve">4. Pracownik </w:t>
      </w:r>
      <w:r>
        <w:rPr>
          <w:rFonts w:ascii="Cambria" w:hAnsi="Cambria" w:cs="Times New Roman"/>
          <w:sz w:val="24"/>
          <w:szCs w:val="24"/>
        </w:rPr>
        <w:t>p</w:t>
      </w:r>
      <w:r w:rsidRPr="005131D0">
        <w:rPr>
          <w:rFonts w:ascii="Cambria" w:hAnsi="Cambria" w:cs="Times New Roman"/>
          <w:sz w:val="24"/>
          <w:szCs w:val="24"/>
        </w:rPr>
        <w:t xml:space="preserve">rzedszkola zobowiązany jest do utrzymywania profesjonalnej relacji </w:t>
      </w:r>
      <w:r>
        <w:rPr>
          <w:rFonts w:ascii="Cambria" w:hAnsi="Cambria" w:cs="Times New Roman"/>
          <w:sz w:val="24"/>
          <w:szCs w:val="24"/>
        </w:rPr>
        <w:t xml:space="preserve">              </w:t>
      </w:r>
      <w:r w:rsidRPr="005131D0">
        <w:rPr>
          <w:rFonts w:ascii="Cambria" w:hAnsi="Cambria" w:cs="Times New Roman"/>
          <w:sz w:val="24"/>
          <w:szCs w:val="24"/>
        </w:rPr>
        <w:t xml:space="preserve">z małoletnim i każdorazowego rozważenia, czy jego reakcja, komunikat bądź działanie wobec małoletniego są odpowiednie do sytuacji, bezpieczne, uzasadnione i sprawiedliwe wobec innych małoletnich. </w:t>
      </w:r>
      <w:r>
        <w:rPr>
          <w:rFonts w:ascii="Cambria" w:hAnsi="Cambria" w:cs="Times New Roman"/>
          <w:sz w:val="24"/>
          <w:szCs w:val="24"/>
        </w:rPr>
        <w:t xml:space="preserve"> </w:t>
      </w:r>
    </w:p>
    <w:p w14:paraId="0454EBF9"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 xml:space="preserve">5. Pracownik przedszkola powinien doceniać </w:t>
      </w:r>
      <w:r w:rsidRPr="005E287F">
        <w:rPr>
          <w:rFonts w:ascii="Cambria" w:hAnsi="Cambria" w:cs="Times New Roman"/>
          <w:sz w:val="24"/>
          <w:szCs w:val="24"/>
        </w:rPr>
        <w:t xml:space="preserve"> i szan</w:t>
      </w:r>
      <w:r>
        <w:rPr>
          <w:rFonts w:ascii="Cambria" w:hAnsi="Cambria" w:cs="Times New Roman"/>
          <w:sz w:val="24"/>
          <w:szCs w:val="24"/>
        </w:rPr>
        <w:t xml:space="preserve">ować </w:t>
      </w:r>
      <w:r w:rsidRPr="005E287F">
        <w:rPr>
          <w:rFonts w:ascii="Cambria" w:hAnsi="Cambria" w:cs="Times New Roman"/>
          <w:sz w:val="24"/>
          <w:szCs w:val="24"/>
        </w:rPr>
        <w:t xml:space="preserve"> wkład dzieci w podejmowane działania,</w:t>
      </w:r>
      <w:r>
        <w:rPr>
          <w:rFonts w:ascii="Cambria" w:hAnsi="Cambria" w:cs="Times New Roman"/>
          <w:sz w:val="24"/>
          <w:szCs w:val="24"/>
        </w:rPr>
        <w:t xml:space="preserve"> </w:t>
      </w:r>
      <w:r w:rsidRPr="005E287F">
        <w:rPr>
          <w:rFonts w:ascii="Cambria" w:hAnsi="Cambria" w:cs="Times New Roman"/>
          <w:sz w:val="24"/>
          <w:szCs w:val="24"/>
        </w:rPr>
        <w:t>aktywnie je angaż</w:t>
      </w:r>
      <w:r>
        <w:rPr>
          <w:rFonts w:ascii="Cambria" w:hAnsi="Cambria" w:cs="Times New Roman"/>
          <w:sz w:val="24"/>
          <w:szCs w:val="24"/>
        </w:rPr>
        <w:t xml:space="preserve">ować </w:t>
      </w:r>
      <w:r w:rsidRPr="005E287F">
        <w:rPr>
          <w:rFonts w:ascii="Cambria" w:hAnsi="Cambria" w:cs="Times New Roman"/>
          <w:sz w:val="24"/>
          <w:szCs w:val="24"/>
        </w:rPr>
        <w:t xml:space="preserve"> i trakt</w:t>
      </w:r>
      <w:r>
        <w:rPr>
          <w:rFonts w:ascii="Cambria" w:hAnsi="Cambria" w:cs="Times New Roman"/>
          <w:sz w:val="24"/>
          <w:szCs w:val="24"/>
        </w:rPr>
        <w:t xml:space="preserve">ować </w:t>
      </w:r>
      <w:r w:rsidRPr="005E287F">
        <w:rPr>
          <w:rFonts w:ascii="Cambria" w:hAnsi="Cambria" w:cs="Times New Roman"/>
          <w:sz w:val="24"/>
          <w:szCs w:val="24"/>
        </w:rPr>
        <w:t>równo bez względu na ich płeć, orientację seksualną, sprawność/niepełnosprawność,</w:t>
      </w:r>
      <w:r>
        <w:rPr>
          <w:rFonts w:ascii="Cambria" w:hAnsi="Cambria" w:cs="Times New Roman"/>
          <w:sz w:val="24"/>
          <w:szCs w:val="24"/>
        </w:rPr>
        <w:t xml:space="preserve"> </w:t>
      </w:r>
      <w:r w:rsidRPr="005E287F">
        <w:rPr>
          <w:rFonts w:ascii="Cambria" w:hAnsi="Cambria" w:cs="Times New Roman"/>
          <w:sz w:val="24"/>
          <w:szCs w:val="24"/>
        </w:rPr>
        <w:t>status społeczny, etniczny, kulturowy, religijny i światopogląd</w:t>
      </w:r>
      <w:r>
        <w:rPr>
          <w:rFonts w:ascii="Cambria" w:hAnsi="Cambria" w:cs="Times New Roman"/>
          <w:sz w:val="24"/>
          <w:szCs w:val="24"/>
        </w:rPr>
        <w:t>.</w:t>
      </w:r>
    </w:p>
    <w:p w14:paraId="48ED524C" w14:textId="77777777" w:rsidR="003B13E6" w:rsidRDefault="003B13E6" w:rsidP="003B13E6">
      <w:pPr>
        <w:suppressAutoHyphens w:val="0"/>
        <w:jc w:val="both"/>
        <w:textAlignment w:val="auto"/>
        <w:rPr>
          <w:rFonts w:ascii="Cambria" w:hAnsi="Cambria" w:cs="Times New Roman"/>
          <w:color w:val="000000"/>
          <w:sz w:val="20"/>
          <w:szCs w:val="20"/>
        </w:rPr>
      </w:pPr>
      <w:r w:rsidRPr="00F62D9F">
        <w:rPr>
          <w:rFonts w:ascii="Cambria" w:hAnsi="Cambria" w:cs="Times New Roman"/>
          <w:sz w:val="24"/>
          <w:szCs w:val="24"/>
        </w:rPr>
        <w:t xml:space="preserve">6. Pracownik Przedszkola w kontakcie z małoletnim:  zachowuje cierpliwość i odnosi się do małoletniego z szacunkiem; uważnie wysłuchuje małoletnich i stara się udzielać im odpowiedzi dostosowanej do sytuacji i ich wieku;  nie zawstydza małoletniego, nie lekceważy, nie upokarza i nie obraża, nie szarpie i nie szturcha; nie krzyczy, chyba że wymaga tego sytuacja niebezpieczna (np. ostrzeżenie);  nie ujawnia drażliwych informacji o małoletnim osobom do tego nieuprawnionym, dotyczy to również ujawniania jego wizerunku. </w:t>
      </w:r>
      <w:r w:rsidRPr="00F62D9F">
        <w:rPr>
          <w:rFonts w:ascii="Cambria" w:hAnsi="Cambria" w:cs="Times New Roman"/>
          <w:sz w:val="20"/>
          <w:szCs w:val="20"/>
        </w:rPr>
        <w:t>(Konwencja o Prawach Dziecka przyjęta przez Zgromadzenie Ogólne Narodów Zjednoczonych z dnia 20 lis</w:t>
      </w:r>
      <w:r w:rsidRPr="00F62D9F">
        <w:rPr>
          <w:rFonts w:ascii="Cambria" w:hAnsi="Cambria" w:cs="Times New Roman"/>
          <w:color w:val="000000"/>
          <w:sz w:val="20"/>
          <w:szCs w:val="20"/>
        </w:rPr>
        <w:t>topada 1989. )</w:t>
      </w:r>
    </w:p>
    <w:p w14:paraId="537B1935" w14:textId="77777777" w:rsidR="003B13E6" w:rsidRDefault="003B13E6" w:rsidP="003B13E6">
      <w:pPr>
        <w:pStyle w:val="Bezodstpw"/>
        <w:jc w:val="both"/>
        <w:rPr>
          <w:rFonts w:ascii="Cambria" w:hAnsi="Cambria" w:cs="Times New Roman"/>
          <w:sz w:val="24"/>
          <w:szCs w:val="24"/>
        </w:rPr>
      </w:pPr>
      <w:r w:rsidRPr="00435A4D">
        <w:rPr>
          <w:rFonts w:ascii="Cambria" w:hAnsi="Cambria" w:cs="Times New Roman"/>
          <w:color w:val="000000"/>
          <w:sz w:val="24"/>
          <w:szCs w:val="24"/>
        </w:rPr>
        <w:t>7</w:t>
      </w:r>
      <w:r>
        <w:rPr>
          <w:rFonts w:ascii="Cambria" w:hAnsi="Cambria" w:cs="Times New Roman"/>
          <w:color w:val="000000"/>
          <w:sz w:val="20"/>
        </w:rPr>
        <w:t xml:space="preserve">. </w:t>
      </w:r>
      <w:r w:rsidRPr="005131D0">
        <w:rPr>
          <w:rFonts w:ascii="Cambria" w:hAnsi="Cambria" w:cs="Times New Roman"/>
          <w:sz w:val="24"/>
          <w:szCs w:val="24"/>
        </w:rPr>
        <w:t xml:space="preserve">Pracownikowi Przedszkola nie wolno w obecności małoletnich niestosownie żartować, używać wulgaryzmów, wykonywać obraźliwych gestów, wypowiadać treści </w:t>
      </w:r>
      <w:r>
        <w:rPr>
          <w:rFonts w:ascii="Cambria" w:hAnsi="Cambria" w:cs="Times New Roman"/>
          <w:sz w:val="24"/>
          <w:szCs w:val="24"/>
        </w:rPr>
        <w:t xml:space="preserve">                                 </w:t>
      </w:r>
      <w:r w:rsidRPr="005131D0">
        <w:rPr>
          <w:rFonts w:ascii="Cambria" w:hAnsi="Cambria" w:cs="Times New Roman"/>
          <w:sz w:val="24"/>
          <w:szCs w:val="24"/>
        </w:rPr>
        <w:t xml:space="preserve">o zabarwieniu seksualnym. </w:t>
      </w:r>
    </w:p>
    <w:p w14:paraId="3482D9CD" w14:textId="77777777" w:rsidR="003B13E6" w:rsidRPr="00435A4D" w:rsidRDefault="003B13E6" w:rsidP="003B13E6">
      <w:pPr>
        <w:pStyle w:val="Bezodstpw"/>
        <w:jc w:val="both"/>
        <w:rPr>
          <w:rFonts w:ascii="Cambria" w:hAnsi="Cambria" w:cs="Times New Roman"/>
          <w:sz w:val="24"/>
          <w:szCs w:val="24"/>
        </w:rPr>
      </w:pPr>
      <w:r>
        <w:rPr>
          <w:rFonts w:ascii="Cambria" w:hAnsi="Cambria" w:cs="Times New Roman"/>
          <w:sz w:val="24"/>
          <w:szCs w:val="24"/>
        </w:rPr>
        <w:t>8.</w:t>
      </w:r>
      <w:r w:rsidRPr="005131D0">
        <w:rPr>
          <w:rFonts w:ascii="Cambria" w:hAnsi="Cambria" w:cs="Times New Roman"/>
          <w:sz w:val="24"/>
          <w:szCs w:val="24"/>
        </w:rPr>
        <w:t xml:space="preserve">. Pracownikowi Przedszkola nie wolno wykorzystywać przewagi fizycznej ani stosować gróźb. </w:t>
      </w:r>
    </w:p>
    <w:p w14:paraId="1AEA5542" w14:textId="77777777" w:rsidR="003B13E6"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9</w:t>
      </w:r>
      <w:r w:rsidRPr="00F62D9F">
        <w:rPr>
          <w:rFonts w:ascii="Cambria" w:eastAsia="Lato" w:hAnsi="Cambria" w:cs="Times New Roman"/>
          <w:sz w:val="24"/>
          <w:szCs w:val="24"/>
        </w:rPr>
        <w:t xml:space="preserve">. Każde </w:t>
      </w:r>
      <w:proofErr w:type="spellStart"/>
      <w:r w:rsidRPr="00F62D9F">
        <w:rPr>
          <w:rFonts w:ascii="Cambria" w:eastAsia="Lato" w:hAnsi="Cambria" w:cs="Times New Roman"/>
          <w:sz w:val="24"/>
          <w:szCs w:val="24"/>
        </w:rPr>
        <w:t>przemocowe</w:t>
      </w:r>
      <w:proofErr w:type="spellEnd"/>
      <w:r w:rsidRPr="00F62D9F">
        <w:rPr>
          <w:rFonts w:ascii="Cambria" w:eastAsia="Lato" w:hAnsi="Cambria" w:cs="Times New Roman"/>
          <w:sz w:val="24"/>
          <w:szCs w:val="24"/>
        </w:rPr>
        <w:t xml:space="preserve"> działanie wobec dziecka jest niedopuszczalne. Istnieją jednak</w:t>
      </w:r>
      <w:r>
        <w:rPr>
          <w:rFonts w:ascii="Cambria" w:eastAsia="Lato" w:hAnsi="Cambria" w:cs="Times New Roman"/>
          <w:sz w:val="24"/>
          <w:szCs w:val="24"/>
        </w:rPr>
        <w:t xml:space="preserve"> sytuacje </w:t>
      </w:r>
      <w:r w:rsidRPr="00F62D9F">
        <w:rPr>
          <w:rFonts w:ascii="Cambria" w:eastAsia="Lato" w:hAnsi="Cambria" w:cs="Times New Roman"/>
          <w:sz w:val="24"/>
          <w:szCs w:val="24"/>
        </w:rPr>
        <w:t>, w których fizyczny kontakt z dzieckiem może być stosowny i spełnia zasady</w:t>
      </w:r>
      <w:r>
        <w:rPr>
          <w:rFonts w:ascii="Cambria" w:eastAsia="Lato" w:hAnsi="Cambria" w:cs="Times New Roman"/>
          <w:sz w:val="24"/>
          <w:szCs w:val="24"/>
        </w:rPr>
        <w:t xml:space="preserve"> bezpiecznego </w:t>
      </w:r>
      <w:r w:rsidRPr="00F62D9F">
        <w:rPr>
          <w:rFonts w:ascii="Cambria" w:eastAsia="Lato" w:hAnsi="Cambria" w:cs="Times New Roman"/>
          <w:sz w:val="24"/>
          <w:szCs w:val="24"/>
        </w:rPr>
        <w:t>kontaktu – jest odpowiedzią na potrzeby dziecka w danym momencie,</w:t>
      </w:r>
      <w:r>
        <w:rPr>
          <w:rFonts w:ascii="Cambria" w:eastAsia="Lato" w:hAnsi="Cambria" w:cs="Times New Roman"/>
          <w:sz w:val="24"/>
          <w:szCs w:val="24"/>
        </w:rPr>
        <w:t xml:space="preserve"> uwzględnia </w:t>
      </w:r>
      <w:r w:rsidRPr="00F62D9F">
        <w:rPr>
          <w:rFonts w:ascii="Cambria" w:eastAsia="Lato" w:hAnsi="Cambria" w:cs="Times New Roman"/>
          <w:sz w:val="24"/>
          <w:szCs w:val="24"/>
        </w:rPr>
        <w:t xml:space="preserve"> wiek dziecka, etap rozwojowy, płeć, kontekst kulturowy i sytuacyjny. </w:t>
      </w:r>
    </w:p>
    <w:p w14:paraId="2AD578E7" w14:textId="77777777" w:rsidR="003B13E6" w:rsidRPr="00F62D9F" w:rsidRDefault="003B13E6" w:rsidP="003B13E6">
      <w:pPr>
        <w:pStyle w:val="Bezodstpw"/>
        <w:jc w:val="both"/>
        <w:rPr>
          <w:rFonts w:ascii="Cambria" w:eastAsia="Lato" w:hAnsi="Cambria" w:cs="Times New Roman"/>
          <w:sz w:val="24"/>
          <w:szCs w:val="24"/>
        </w:rPr>
      </w:pPr>
      <w:r w:rsidRPr="00F62D9F">
        <w:rPr>
          <w:rFonts w:ascii="Cambria" w:eastAsia="Lato" w:hAnsi="Cambria" w:cs="Times New Roman"/>
          <w:sz w:val="24"/>
          <w:szCs w:val="24"/>
        </w:rPr>
        <w:t>Nie</w:t>
      </w:r>
      <w:r>
        <w:rPr>
          <w:rFonts w:ascii="Cambria" w:eastAsia="Lato" w:hAnsi="Cambria" w:cs="Times New Roman"/>
          <w:sz w:val="24"/>
          <w:szCs w:val="24"/>
        </w:rPr>
        <w:t xml:space="preserve"> można </w:t>
      </w:r>
      <w:r w:rsidRPr="00F62D9F">
        <w:rPr>
          <w:rFonts w:ascii="Cambria" w:eastAsia="Lato" w:hAnsi="Cambria" w:cs="Times New Roman"/>
          <w:sz w:val="24"/>
          <w:szCs w:val="24"/>
        </w:rPr>
        <w:t xml:space="preserve"> jednak wyznaczyć uniwersalnej stosowności każdego takiego kontaktu fizycznego, ponieważ zachowanie odpowiednie wobec jednego dziecka może być nieodpowiednie wobec innego. </w:t>
      </w:r>
      <w:r>
        <w:rPr>
          <w:rFonts w:ascii="Cambria" w:eastAsia="Lato" w:hAnsi="Cambria" w:cs="Times New Roman"/>
          <w:sz w:val="24"/>
          <w:szCs w:val="24"/>
        </w:rPr>
        <w:t xml:space="preserve">Pracownik powinien kierować </w:t>
      </w:r>
      <w:r w:rsidRPr="00F62D9F">
        <w:rPr>
          <w:rFonts w:ascii="Cambria" w:eastAsia="Lato" w:hAnsi="Cambria" w:cs="Times New Roman"/>
          <w:sz w:val="24"/>
          <w:szCs w:val="24"/>
        </w:rPr>
        <w:t>się zawsze swoim profesjonalnym osądem,</w:t>
      </w:r>
      <w:r>
        <w:rPr>
          <w:rFonts w:ascii="Cambria" w:eastAsia="Lato" w:hAnsi="Cambria" w:cs="Times New Roman"/>
          <w:sz w:val="24"/>
          <w:szCs w:val="24"/>
        </w:rPr>
        <w:t xml:space="preserve"> słuchając, </w:t>
      </w:r>
      <w:r w:rsidRPr="00F62D9F">
        <w:rPr>
          <w:rFonts w:ascii="Cambria" w:eastAsia="Lato" w:hAnsi="Cambria" w:cs="Times New Roman"/>
          <w:sz w:val="24"/>
          <w:szCs w:val="24"/>
        </w:rPr>
        <w:t xml:space="preserve"> obserwując i odnotowując reakcję dziecka, pytając je o zgodę na kontakt</w:t>
      </w:r>
      <w:r>
        <w:rPr>
          <w:rFonts w:ascii="Cambria" w:eastAsia="Lato" w:hAnsi="Cambria" w:cs="Times New Roman"/>
          <w:sz w:val="24"/>
          <w:szCs w:val="24"/>
        </w:rPr>
        <w:t xml:space="preserve"> fizyczny </w:t>
      </w:r>
      <w:r w:rsidRPr="00F62D9F">
        <w:rPr>
          <w:rFonts w:ascii="Cambria" w:eastAsia="Lato" w:hAnsi="Cambria" w:cs="Times New Roman"/>
          <w:sz w:val="24"/>
          <w:szCs w:val="24"/>
        </w:rPr>
        <w:t>(np. przytulenie) i zachowując świadomość, że nawet przy twoich dobrych</w:t>
      </w:r>
      <w:r>
        <w:rPr>
          <w:rFonts w:ascii="Cambria" w:eastAsia="Lato" w:hAnsi="Cambria" w:cs="Times New Roman"/>
          <w:sz w:val="24"/>
          <w:szCs w:val="24"/>
        </w:rPr>
        <w:t xml:space="preserve"> intencjach </w:t>
      </w:r>
      <w:r w:rsidRPr="00F62D9F">
        <w:rPr>
          <w:rFonts w:ascii="Cambria" w:eastAsia="Lato" w:hAnsi="Cambria" w:cs="Times New Roman"/>
          <w:sz w:val="24"/>
          <w:szCs w:val="24"/>
        </w:rPr>
        <w:t xml:space="preserve"> taki kontakt może być błędnie zinterpretowany przez dziecko lub osoby</w:t>
      </w:r>
      <w:r>
        <w:rPr>
          <w:rFonts w:ascii="Cambria" w:eastAsia="Lato" w:hAnsi="Cambria" w:cs="Times New Roman"/>
          <w:sz w:val="24"/>
          <w:szCs w:val="24"/>
        </w:rPr>
        <w:t xml:space="preserve"> trzecie.</w:t>
      </w:r>
    </w:p>
    <w:p w14:paraId="5A8C0B09" w14:textId="77777777" w:rsidR="003B13E6" w:rsidRPr="00F62D9F"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10.</w:t>
      </w:r>
      <w:r w:rsidRPr="00F62D9F">
        <w:rPr>
          <w:rFonts w:ascii="Cambria" w:eastAsia="Lato" w:hAnsi="Cambria" w:cs="Times New Roman"/>
          <w:sz w:val="24"/>
          <w:szCs w:val="24"/>
        </w:rPr>
        <w:t>Kontakt fizyczny z dzieckiem nigdy nie może być niejawny bądź ukrywany, wiązać się</w:t>
      </w:r>
      <w:r>
        <w:rPr>
          <w:rFonts w:ascii="Cambria" w:eastAsia="Lato" w:hAnsi="Cambria" w:cs="Times New Roman"/>
          <w:sz w:val="24"/>
          <w:szCs w:val="24"/>
        </w:rPr>
        <w:t xml:space="preserve">    z jakąkolwiek </w:t>
      </w:r>
      <w:r w:rsidRPr="00F62D9F">
        <w:rPr>
          <w:rFonts w:ascii="Cambria" w:eastAsia="Lato" w:hAnsi="Cambria" w:cs="Times New Roman"/>
          <w:sz w:val="24"/>
          <w:szCs w:val="24"/>
        </w:rPr>
        <w:t>gratyfikacją ani wynikać z relacji władzy. Jeśli będziesz świadkiem</w:t>
      </w:r>
      <w:r>
        <w:rPr>
          <w:rFonts w:ascii="Cambria" w:eastAsia="Lato" w:hAnsi="Cambria" w:cs="Times New Roman"/>
          <w:sz w:val="24"/>
          <w:szCs w:val="24"/>
        </w:rPr>
        <w:t xml:space="preserve">                        z </w:t>
      </w:r>
      <w:r w:rsidRPr="00F62D9F">
        <w:rPr>
          <w:rFonts w:ascii="Cambria" w:eastAsia="Lato" w:hAnsi="Cambria" w:cs="Times New Roman"/>
          <w:sz w:val="24"/>
          <w:szCs w:val="24"/>
        </w:rPr>
        <w:t xml:space="preserve">jakiegokolwiek z wyżej opisanych </w:t>
      </w:r>
      <w:proofErr w:type="spellStart"/>
      <w:r w:rsidRPr="00F62D9F">
        <w:rPr>
          <w:rFonts w:ascii="Cambria" w:eastAsia="Lato" w:hAnsi="Cambria" w:cs="Times New Roman"/>
          <w:sz w:val="24"/>
          <w:szCs w:val="24"/>
        </w:rPr>
        <w:t>zachowań</w:t>
      </w:r>
      <w:proofErr w:type="spellEnd"/>
      <w:r w:rsidRPr="00F62D9F">
        <w:rPr>
          <w:rFonts w:ascii="Cambria" w:eastAsia="Lato" w:hAnsi="Cambria" w:cs="Times New Roman"/>
          <w:sz w:val="24"/>
          <w:szCs w:val="24"/>
        </w:rPr>
        <w:t xml:space="preserve"> i/lub sytuacji ze strony innych dorosłych</w:t>
      </w:r>
    </w:p>
    <w:p w14:paraId="49903F4C" w14:textId="77777777" w:rsidR="003B13E6" w:rsidRPr="00453B8C" w:rsidRDefault="003B13E6" w:rsidP="003B13E6">
      <w:pPr>
        <w:pStyle w:val="Standard"/>
        <w:spacing w:after="0"/>
        <w:jc w:val="both"/>
        <w:rPr>
          <w:rFonts w:ascii="Cambria" w:eastAsia="Lato" w:hAnsi="Cambria" w:cs="Times New Roman"/>
          <w:bCs/>
          <w:sz w:val="24"/>
          <w:szCs w:val="24"/>
        </w:rPr>
      </w:pPr>
      <w:r w:rsidRPr="00F62D9F">
        <w:rPr>
          <w:rFonts w:ascii="Cambria" w:eastAsia="Lato" w:hAnsi="Cambria" w:cs="Times New Roman"/>
          <w:sz w:val="24"/>
          <w:szCs w:val="24"/>
        </w:rPr>
        <w:t xml:space="preserve">lub dzieci, zawsze poinformuj o tym </w:t>
      </w:r>
      <w:r w:rsidRPr="00453B8C">
        <w:rPr>
          <w:rFonts w:ascii="Cambria" w:eastAsia="Lato" w:hAnsi="Cambria" w:cs="Times New Roman"/>
          <w:bCs/>
          <w:sz w:val="24"/>
          <w:szCs w:val="24"/>
        </w:rPr>
        <w:t>koordynatora ds. stosowania Standardów Ochrony Małoletnich. i/lub postępuj zgodnie z  obowiązującą procedurą interwencji.</w:t>
      </w:r>
    </w:p>
    <w:p w14:paraId="3DD91715" w14:textId="77777777" w:rsidR="003B13E6" w:rsidRPr="002C6D62"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11.</w:t>
      </w:r>
      <w:r w:rsidRPr="002C6D62">
        <w:rPr>
          <w:rFonts w:ascii="Cambria" w:eastAsia="Lato" w:hAnsi="Cambria" w:cs="Times New Roman"/>
          <w:sz w:val="24"/>
          <w:szCs w:val="24"/>
        </w:rPr>
        <w:t xml:space="preserve">W sytuacjach </w:t>
      </w:r>
      <w:r>
        <w:rPr>
          <w:rFonts w:ascii="Cambria" w:eastAsia="Lato" w:hAnsi="Cambria" w:cs="Times New Roman"/>
          <w:sz w:val="24"/>
          <w:szCs w:val="24"/>
        </w:rPr>
        <w:t xml:space="preserve">wymagających </w:t>
      </w:r>
      <w:r w:rsidRPr="002C6D62">
        <w:rPr>
          <w:rFonts w:ascii="Cambria" w:eastAsia="Lato" w:hAnsi="Cambria" w:cs="Times New Roman"/>
          <w:sz w:val="24"/>
          <w:szCs w:val="24"/>
        </w:rPr>
        <w:t xml:space="preserve"> czynności pielęgnacyjnych i higienicznych wobec dziecka</w:t>
      </w:r>
    </w:p>
    <w:p w14:paraId="4C575D9D" w14:textId="77777777" w:rsidR="003B13E6" w:rsidRPr="00094AE6"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 xml:space="preserve">Pracownicy powinni unikać </w:t>
      </w:r>
      <w:r w:rsidRPr="002C6D62">
        <w:rPr>
          <w:rFonts w:ascii="Cambria" w:eastAsia="Lato" w:hAnsi="Cambria" w:cs="Times New Roman"/>
          <w:sz w:val="24"/>
          <w:szCs w:val="24"/>
        </w:rPr>
        <w:t xml:space="preserve"> innego niż niezbędn</w:t>
      </w:r>
      <w:r>
        <w:rPr>
          <w:rFonts w:ascii="Cambria" w:eastAsia="Lato" w:hAnsi="Cambria" w:cs="Times New Roman"/>
          <w:sz w:val="24"/>
          <w:szCs w:val="24"/>
        </w:rPr>
        <w:t>ego</w:t>
      </w:r>
      <w:r w:rsidRPr="002C6D62">
        <w:rPr>
          <w:rFonts w:ascii="Cambria" w:eastAsia="Lato" w:hAnsi="Cambria" w:cs="Times New Roman"/>
          <w:sz w:val="24"/>
          <w:szCs w:val="24"/>
        </w:rPr>
        <w:t xml:space="preserve"> kontaktu fizycznego z dzieckiem. Dotyczy to zwłaszcza</w:t>
      </w:r>
      <w:r>
        <w:rPr>
          <w:rFonts w:ascii="Cambria" w:eastAsia="Lato" w:hAnsi="Cambria" w:cs="Times New Roman"/>
          <w:sz w:val="24"/>
          <w:szCs w:val="24"/>
        </w:rPr>
        <w:t xml:space="preserve">  </w:t>
      </w:r>
      <w:r w:rsidRPr="002C6D62">
        <w:rPr>
          <w:rFonts w:ascii="Cambria" w:eastAsia="Lato" w:hAnsi="Cambria" w:cs="Times New Roman"/>
          <w:sz w:val="24"/>
          <w:szCs w:val="24"/>
        </w:rPr>
        <w:t>pomagania dziecku w ubieraniu i rozbieraniu, jedzeniu, myciu, przewijaniu i w</w:t>
      </w:r>
      <w:r>
        <w:rPr>
          <w:rFonts w:ascii="Cambria" w:eastAsia="Lato" w:hAnsi="Cambria" w:cs="Times New Roman"/>
          <w:sz w:val="24"/>
          <w:szCs w:val="24"/>
        </w:rPr>
        <w:t xml:space="preserve"> </w:t>
      </w:r>
      <w:r w:rsidRPr="002C6D62">
        <w:rPr>
          <w:rFonts w:ascii="Cambria" w:eastAsia="Lato" w:hAnsi="Cambria" w:cs="Times New Roman"/>
          <w:sz w:val="24"/>
          <w:szCs w:val="24"/>
        </w:rPr>
        <w:t xml:space="preserve">korzystaniu z toalety. </w:t>
      </w:r>
      <w:r>
        <w:rPr>
          <w:rFonts w:ascii="Cambria" w:eastAsia="Lato" w:hAnsi="Cambria" w:cs="Times New Roman"/>
          <w:sz w:val="24"/>
          <w:szCs w:val="24"/>
        </w:rPr>
        <w:t xml:space="preserve">Należy zadbać o to , aby przy </w:t>
      </w:r>
      <w:r w:rsidRPr="002C6D62">
        <w:rPr>
          <w:rFonts w:ascii="Cambria" w:eastAsia="Lato" w:hAnsi="Cambria" w:cs="Times New Roman"/>
          <w:sz w:val="24"/>
          <w:szCs w:val="24"/>
        </w:rPr>
        <w:t xml:space="preserve"> czynności</w:t>
      </w:r>
      <w:r>
        <w:rPr>
          <w:rFonts w:ascii="Cambria" w:eastAsia="Lato" w:hAnsi="Cambria" w:cs="Times New Roman"/>
          <w:sz w:val="24"/>
          <w:szCs w:val="24"/>
        </w:rPr>
        <w:t>ach</w:t>
      </w:r>
      <w:r w:rsidRPr="002C6D62">
        <w:rPr>
          <w:rFonts w:ascii="Cambria" w:eastAsia="Lato" w:hAnsi="Cambria" w:cs="Times New Roman"/>
          <w:sz w:val="24"/>
          <w:szCs w:val="24"/>
        </w:rPr>
        <w:t xml:space="preserve"> </w:t>
      </w:r>
      <w:r w:rsidRPr="002C6D62">
        <w:rPr>
          <w:rFonts w:ascii="Cambria" w:eastAsia="Lato" w:hAnsi="Cambria" w:cs="Times New Roman"/>
          <w:sz w:val="24"/>
          <w:szCs w:val="24"/>
        </w:rPr>
        <w:lastRenderedPageBreak/>
        <w:t>pielęgnacyjnych i</w:t>
      </w:r>
      <w:r>
        <w:rPr>
          <w:rFonts w:ascii="Cambria" w:eastAsia="Lato" w:hAnsi="Cambria" w:cs="Times New Roman"/>
          <w:sz w:val="24"/>
          <w:szCs w:val="24"/>
        </w:rPr>
        <w:t xml:space="preserve">  </w:t>
      </w:r>
      <w:r w:rsidRPr="002C6D62">
        <w:rPr>
          <w:rFonts w:ascii="Cambria" w:eastAsia="Lato" w:hAnsi="Cambria" w:cs="Times New Roman"/>
          <w:sz w:val="24"/>
          <w:szCs w:val="24"/>
        </w:rPr>
        <w:t xml:space="preserve">higienicznych </w:t>
      </w:r>
      <w:r>
        <w:rPr>
          <w:rFonts w:ascii="Cambria" w:eastAsia="Lato" w:hAnsi="Cambria" w:cs="Times New Roman"/>
          <w:sz w:val="24"/>
          <w:szCs w:val="24"/>
        </w:rPr>
        <w:t xml:space="preserve">była obecna </w:t>
      </w:r>
      <w:r w:rsidRPr="002C6D62">
        <w:rPr>
          <w:rFonts w:ascii="Cambria" w:eastAsia="Lato" w:hAnsi="Cambria" w:cs="Times New Roman"/>
          <w:sz w:val="24"/>
          <w:szCs w:val="24"/>
        </w:rPr>
        <w:t xml:space="preserve"> inna osoba z </w:t>
      </w:r>
      <w:r>
        <w:rPr>
          <w:rFonts w:ascii="Cambria" w:eastAsia="Lato" w:hAnsi="Cambria" w:cs="Times New Roman"/>
          <w:sz w:val="24"/>
          <w:szCs w:val="24"/>
        </w:rPr>
        <w:t>przedszkola lub w przypadku braku możliwości  należy pozostawić  uchylone drzwi do pomieszczenia.</w:t>
      </w:r>
    </w:p>
    <w:p w14:paraId="4EAF39D5" w14:textId="77777777" w:rsidR="003B13E6" w:rsidRPr="005131D0" w:rsidRDefault="003B13E6" w:rsidP="003B13E6">
      <w:pPr>
        <w:suppressAutoHyphens w:val="0"/>
        <w:ind w:hanging="286"/>
        <w:jc w:val="both"/>
        <w:textAlignment w:val="auto"/>
        <w:rPr>
          <w:rFonts w:ascii="Cambria" w:hAnsi="Cambria" w:cs="Times New Roman"/>
          <w:color w:val="FF0000"/>
          <w:sz w:val="24"/>
          <w:szCs w:val="24"/>
        </w:rPr>
      </w:pPr>
      <w:r>
        <w:rPr>
          <w:rFonts w:ascii="Cambria" w:hAnsi="Cambria" w:cs="Times New Roman"/>
          <w:sz w:val="24"/>
          <w:szCs w:val="24"/>
        </w:rPr>
        <w:t xml:space="preserve">      12</w:t>
      </w:r>
      <w:r w:rsidRPr="005131D0">
        <w:rPr>
          <w:rFonts w:ascii="Cambria" w:hAnsi="Cambria" w:cs="Times New Roman"/>
          <w:sz w:val="24"/>
          <w:szCs w:val="24"/>
        </w:rPr>
        <w:t xml:space="preserve">. Decyzje dotyczące małoletniego powinny zawsze uwzględniać jego oczekiwania, ale również brać pod uwagę bezpieczeństwo pozostałych małoletnich. </w:t>
      </w:r>
    </w:p>
    <w:p w14:paraId="334A8C80" w14:textId="77777777" w:rsidR="003B13E6" w:rsidRDefault="003B13E6" w:rsidP="003B13E6">
      <w:pPr>
        <w:pStyle w:val="Bezodstpw"/>
        <w:jc w:val="both"/>
        <w:rPr>
          <w:rFonts w:ascii="Cambria" w:hAnsi="Cambria" w:cs="Times New Roman"/>
          <w:sz w:val="24"/>
          <w:szCs w:val="24"/>
        </w:rPr>
      </w:pPr>
      <w:r>
        <w:rPr>
          <w:rFonts w:ascii="Cambria" w:hAnsi="Cambria" w:cs="Times New Roman"/>
          <w:sz w:val="24"/>
          <w:szCs w:val="24"/>
        </w:rPr>
        <w:t>13</w:t>
      </w:r>
      <w:r w:rsidRPr="005131D0">
        <w:rPr>
          <w:rFonts w:ascii="Cambria" w:hAnsi="Cambria" w:cs="Times New Roman"/>
          <w:sz w:val="24"/>
          <w:szCs w:val="24"/>
        </w:rPr>
        <w:t>. Małoletni ma prawo do prywatności, odstąpienie od zasad poufności każdorazowo musi być uzasadnione</w:t>
      </w:r>
      <w:r>
        <w:rPr>
          <w:rFonts w:ascii="Cambria" w:hAnsi="Cambria" w:cs="Times New Roman"/>
          <w:sz w:val="24"/>
          <w:szCs w:val="24"/>
        </w:rPr>
        <w:t>.</w:t>
      </w:r>
      <w:r w:rsidRPr="005131D0">
        <w:rPr>
          <w:rFonts w:ascii="Cambria" w:hAnsi="Cambria" w:cs="Times New Roman"/>
          <w:sz w:val="24"/>
          <w:szCs w:val="24"/>
        </w:rPr>
        <w:t xml:space="preserve"> </w:t>
      </w:r>
    </w:p>
    <w:p w14:paraId="4DFCE876" w14:textId="77777777" w:rsidR="003B13E6" w:rsidRPr="005131D0" w:rsidRDefault="003B13E6" w:rsidP="003B13E6">
      <w:pPr>
        <w:pStyle w:val="Bezodstpw"/>
        <w:jc w:val="both"/>
        <w:rPr>
          <w:rFonts w:ascii="Cambria" w:hAnsi="Cambria" w:cs="Times New Roman"/>
          <w:sz w:val="24"/>
          <w:szCs w:val="24"/>
        </w:rPr>
      </w:pPr>
      <w:r>
        <w:rPr>
          <w:rFonts w:ascii="Cambria" w:hAnsi="Cambria" w:cs="Times New Roman"/>
          <w:sz w:val="24"/>
          <w:szCs w:val="24"/>
        </w:rPr>
        <w:t>14</w:t>
      </w:r>
      <w:r w:rsidRPr="005131D0">
        <w:rPr>
          <w:rFonts w:ascii="Cambria" w:hAnsi="Cambria" w:cs="Times New Roman"/>
          <w:sz w:val="24"/>
          <w:szCs w:val="24"/>
        </w:rPr>
        <w:t xml:space="preserve">. W przypadku konieczności rozmowy z małoletnim na osobności, pracownik powinien pozostawić uchylone drzwi bądź poprosić innego pracownika o uczestniczenie </w:t>
      </w:r>
      <w:r>
        <w:rPr>
          <w:rFonts w:ascii="Cambria" w:hAnsi="Cambria" w:cs="Times New Roman"/>
          <w:sz w:val="24"/>
          <w:szCs w:val="24"/>
        </w:rPr>
        <w:t xml:space="preserve">                         </w:t>
      </w:r>
      <w:r w:rsidRPr="005131D0">
        <w:rPr>
          <w:rFonts w:ascii="Cambria" w:hAnsi="Cambria" w:cs="Times New Roman"/>
          <w:sz w:val="24"/>
          <w:szCs w:val="24"/>
        </w:rPr>
        <w:t>w rozmowie (przepis nie dotyczy szczególnych pracowni</w:t>
      </w:r>
      <w:r>
        <w:rPr>
          <w:rFonts w:ascii="Cambria" w:hAnsi="Cambria" w:cs="Times New Roman"/>
          <w:sz w:val="24"/>
          <w:szCs w:val="24"/>
        </w:rPr>
        <w:t xml:space="preserve">ków Przedszkola, w tym </w:t>
      </w:r>
      <w:r w:rsidRPr="005131D0">
        <w:rPr>
          <w:rFonts w:ascii="Cambria" w:hAnsi="Cambria" w:cs="Times New Roman"/>
          <w:sz w:val="24"/>
          <w:szCs w:val="24"/>
        </w:rPr>
        <w:t xml:space="preserve"> pedagoga specjalnego, psychologa</w:t>
      </w:r>
      <w:r>
        <w:rPr>
          <w:rFonts w:ascii="Cambria" w:hAnsi="Cambria" w:cs="Times New Roman"/>
          <w:sz w:val="24"/>
          <w:szCs w:val="24"/>
        </w:rPr>
        <w:t>, logopedy</w:t>
      </w:r>
      <w:r w:rsidRPr="005131D0">
        <w:rPr>
          <w:rFonts w:ascii="Cambria" w:hAnsi="Cambria" w:cs="Times New Roman"/>
          <w:sz w:val="24"/>
          <w:szCs w:val="24"/>
        </w:rPr>
        <w:t xml:space="preserve">). </w:t>
      </w:r>
    </w:p>
    <w:p w14:paraId="7A6EC829" w14:textId="77777777" w:rsidR="003B13E6" w:rsidRPr="005131D0" w:rsidRDefault="003B13E6" w:rsidP="003B13E6">
      <w:pPr>
        <w:pStyle w:val="Bezodstpw"/>
        <w:jc w:val="both"/>
        <w:rPr>
          <w:rFonts w:ascii="Cambria" w:hAnsi="Cambria" w:cs="Times New Roman"/>
          <w:sz w:val="24"/>
          <w:szCs w:val="24"/>
        </w:rPr>
      </w:pPr>
      <w:r w:rsidRPr="005131D0">
        <w:rPr>
          <w:rFonts w:ascii="Cambria" w:hAnsi="Cambria" w:cs="Times New Roman"/>
          <w:sz w:val="24"/>
          <w:szCs w:val="24"/>
        </w:rPr>
        <w:t>1</w:t>
      </w:r>
      <w:r>
        <w:rPr>
          <w:rFonts w:ascii="Cambria" w:hAnsi="Cambria" w:cs="Times New Roman"/>
          <w:sz w:val="24"/>
          <w:szCs w:val="24"/>
        </w:rPr>
        <w:t>5</w:t>
      </w:r>
      <w:r w:rsidRPr="005131D0">
        <w:rPr>
          <w:rFonts w:ascii="Cambria" w:hAnsi="Cambria" w:cs="Times New Roman"/>
          <w:sz w:val="24"/>
          <w:szCs w:val="24"/>
        </w:rPr>
        <w:t xml:space="preserve">. Pracownik Przedszkola zobowiązany </w:t>
      </w:r>
      <w:r>
        <w:rPr>
          <w:rFonts w:ascii="Cambria" w:hAnsi="Cambria" w:cs="Times New Roman"/>
          <w:sz w:val="24"/>
          <w:szCs w:val="24"/>
        </w:rPr>
        <w:t xml:space="preserve">jest do zachowania w poufności </w:t>
      </w:r>
      <w:r w:rsidRPr="005131D0">
        <w:rPr>
          <w:rFonts w:ascii="Cambria" w:hAnsi="Cambria" w:cs="Times New Roman"/>
          <w:sz w:val="24"/>
          <w:szCs w:val="24"/>
        </w:rPr>
        <w:t>informacji uzyskany</w:t>
      </w:r>
      <w:r>
        <w:rPr>
          <w:rFonts w:ascii="Cambria" w:hAnsi="Cambria" w:cs="Times New Roman"/>
          <w:sz w:val="24"/>
          <w:szCs w:val="24"/>
        </w:rPr>
        <w:t>ch w związku z pełnioną funkcją</w:t>
      </w:r>
      <w:r w:rsidRPr="005131D0">
        <w:rPr>
          <w:rFonts w:ascii="Cambria" w:hAnsi="Cambria" w:cs="Times New Roman"/>
          <w:sz w:val="24"/>
          <w:szCs w:val="24"/>
        </w:rPr>
        <w:t xml:space="preserve"> lub wykonywaną pracą, dotyczących zdrowia, potrzeb rozwojowych i edukacyjnych, możliwości psychofizycznych, seksualności, orientacji seksualnej, pochodzenia rasowego lub etnicznego, poglądów politycznych, przekonań religijnych lub światopoglądów małoletnich. </w:t>
      </w:r>
    </w:p>
    <w:p w14:paraId="0701D02C" w14:textId="77777777" w:rsidR="003B13E6" w:rsidRPr="005131D0" w:rsidRDefault="003B13E6" w:rsidP="003B13E6">
      <w:pPr>
        <w:pStyle w:val="Bezodstpw"/>
        <w:jc w:val="both"/>
        <w:rPr>
          <w:rFonts w:ascii="Cambria" w:hAnsi="Cambria" w:cs="Times New Roman"/>
          <w:sz w:val="24"/>
          <w:szCs w:val="24"/>
        </w:rPr>
      </w:pPr>
      <w:r w:rsidRPr="005131D0">
        <w:rPr>
          <w:rFonts w:ascii="Cambria" w:hAnsi="Cambria" w:cs="Times New Roman"/>
          <w:sz w:val="24"/>
          <w:szCs w:val="24"/>
        </w:rPr>
        <w:t>1</w:t>
      </w:r>
      <w:r>
        <w:rPr>
          <w:rFonts w:ascii="Cambria" w:hAnsi="Cambria" w:cs="Times New Roman"/>
          <w:sz w:val="24"/>
          <w:szCs w:val="24"/>
        </w:rPr>
        <w:t>6</w:t>
      </w:r>
      <w:r w:rsidRPr="005131D0">
        <w:rPr>
          <w:rFonts w:ascii="Cambria" w:hAnsi="Cambria" w:cs="Times New Roman"/>
          <w:sz w:val="24"/>
          <w:szCs w:val="24"/>
        </w:rPr>
        <w:t xml:space="preserve">. Pracownik przedszkola nie może utrwalać wizerunków małoletnich w celach prywatnych, również zawodowych, jeżeli opiekun małoletniego nie wyraził na to zgody. </w:t>
      </w:r>
    </w:p>
    <w:p w14:paraId="6B9BE473" w14:textId="77777777" w:rsidR="003B13E6" w:rsidRDefault="003B13E6" w:rsidP="003B13E6">
      <w:pPr>
        <w:pStyle w:val="Bezodstpw"/>
        <w:jc w:val="both"/>
        <w:rPr>
          <w:rFonts w:ascii="Cambria" w:eastAsia="Lato" w:hAnsi="Cambria" w:cs="Times New Roman"/>
          <w:sz w:val="24"/>
          <w:szCs w:val="24"/>
        </w:rPr>
      </w:pPr>
      <w:r w:rsidRPr="005131D0">
        <w:rPr>
          <w:rFonts w:ascii="Cambria" w:eastAsia="Lato" w:hAnsi="Cambria" w:cs="Times New Roman"/>
          <w:sz w:val="24"/>
          <w:szCs w:val="24"/>
        </w:rPr>
        <w:t>1</w:t>
      </w:r>
      <w:r>
        <w:rPr>
          <w:rFonts w:ascii="Cambria" w:eastAsia="Lato" w:hAnsi="Cambria" w:cs="Times New Roman"/>
          <w:sz w:val="24"/>
          <w:szCs w:val="24"/>
        </w:rPr>
        <w:t>7</w:t>
      </w:r>
      <w:r w:rsidRPr="005131D0">
        <w:rPr>
          <w:rFonts w:ascii="Cambria" w:eastAsia="Lato" w:hAnsi="Cambria" w:cs="Times New Roman"/>
          <w:sz w:val="24"/>
          <w:szCs w:val="24"/>
        </w:rPr>
        <w:t>. Pracownicy i współpracownicy nie kontaktują się prywatnymi kanałami komunikacji                           z dziećmi be</w:t>
      </w:r>
      <w:r>
        <w:rPr>
          <w:rFonts w:ascii="Cambria" w:eastAsia="Lato" w:hAnsi="Cambria" w:cs="Times New Roman"/>
          <w:sz w:val="24"/>
          <w:szCs w:val="24"/>
        </w:rPr>
        <w:t>z wiedzy ich opiekunów.</w:t>
      </w:r>
    </w:p>
    <w:p w14:paraId="56980005" w14:textId="77777777" w:rsidR="003B13E6" w:rsidRPr="00BA2999"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 xml:space="preserve">18. </w:t>
      </w:r>
      <w:r w:rsidRPr="00BA2999">
        <w:rPr>
          <w:rFonts w:ascii="Cambria" w:eastAsia="Lato" w:hAnsi="Cambria" w:cs="Times New Roman"/>
          <w:sz w:val="24"/>
          <w:szCs w:val="24"/>
        </w:rPr>
        <w:t>Utrzymywanie relacji towarzyskich lub rodzinnych (jeśli dzieci i rodzice/opiekunowie</w:t>
      </w:r>
    </w:p>
    <w:p w14:paraId="20459D8E" w14:textId="77777777" w:rsidR="003B13E6" w:rsidRDefault="003B13E6" w:rsidP="003B13E6">
      <w:pPr>
        <w:pStyle w:val="Bezodstpw"/>
        <w:jc w:val="both"/>
        <w:rPr>
          <w:rFonts w:ascii="Cambria" w:eastAsia="Lato" w:hAnsi="Cambria" w:cs="Times New Roman"/>
          <w:sz w:val="24"/>
          <w:szCs w:val="24"/>
        </w:rPr>
      </w:pPr>
      <w:r w:rsidRPr="00BA2999">
        <w:rPr>
          <w:rFonts w:ascii="Cambria" w:eastAsia="Lato" w:hAnsi="Cambria" w:cs="Times New Roman"/>
          <w:sz w:val="24"/>
          <w:szCs w:val="24"/>
        </w:rPr>
        <w:t>dzieci są osobami bliskimi wobec pracownika)wymaga zachowania poufności</w:t>
      </w:r>
      <w:r>
        <w:rPr>
          <w:rFonts w:ascii="Cambria" w:eastAsia="Lato" w:hAnsi="Cambria" w:cs="Times New Roman"/>
          <w:sz w:val="24"/>
          <w:szCs w:val="24"/>
        </w:rPr>
        <w:t xml:space="preserve"> </w:t>
      </w:r>
      <w:r w:rsidRPr="00BA2999">
        <w:rPr>
          <w:rFonts w:ascii="Cambria" w:eastAsia="Lato" w:hAnsi="Cambria" w:cs="Times New Roman"/>
          <w:sz w:val="24"/>
          <w:szCs w:val="24"/>
        </w:rPr>
        <w:t>wszystkich informacji dotyczących innych dzieci, ich rodziców oraz opiekunów</w:t>
      </w:r>
      <w:r>
        <w:rPr>
          <w:rFonts w:ascii="Cambria" w:eastAsia="Lato" w:hAnsi="Cambria" w:cs="Times New Roman"/>
          <w:sz w:val="24"/>
          <w:szCs w:val="24"/>
        </w:rPr>
        <w:t xml:space="preserve">.                                                                    </w:t>
      </w:r>
    </w:p>
    <w:p w14:paraId="29BA0CFB" w14:textId="77777777" w:rsidR="003B13E6" w:rsidRDefault="003B13E6" w:rsidP="003B13E6">
      <w:pPr>
        <w:pStyle w:val="Bezodstpw"/>
        <w:jc w:val="both"/>
        <w:rPr>
          <w:rFonts w:ascii="Cambria" w:eastAsia="Lato" w:hAnsi="Cambria" w:cs="Times New Roman"/>
          <w:sz w:val="24"/>
          <w:szCs w:val="24"/>
        </w:rPr>
      </w:pPr>
      <w:r>
        <w:rPr>
          <w:rFonts w:ascii="Cambria" w:eastAsia="Lato" w:hAnsi="Cambria" w:cs="Times New Roman"/>
          <w:sz w:val="24"/>
          <w:szCs w:val="24"/>
        </w:rPr>
        <w:t>19</w:t>
      </w:r>
      <w:r w:rsidRPr="002C6D62">
        <w:rPr>
          <w:rFonts w:ascii="Cambria" w:eastAsia="Lato" w:hAnsi="Cambria" w:cs="Times New Roman"/>
          <w:sz w:val="24"/>
          <w:szCs w:val="24"/>
        </w:rPr>
        <w:t xml:space="preserve">. </w:t>
      </w:r>
      <w:r>
        <w:rPr>
          <w:rFonts w:ascii="Cambria" w:eastAsia="Lato" w:hAnsi="Cambria" w:cs="Times New Roman"/>
          <w:sz w:val="24"/>
          <w:szCs w:val="24"/>
        </w:rPr>
        <w:t>Pracownicy powinni z</w:t>
      </w:r>
      <w:r w:rsidRPr="002C6D62">
        <w:rPr>
          <w:rFonts w:ascii="Cambria" w:eastAsia="Lato" w:hAnsi="Cambria" w:cs="Times New Roman"/>
          <w:sz w:val="24"/>
          <w:szCs w:val="24"/>
        </w:rPr>
        <w:t>achow</w:t>
      </w:r>
      <w:r>
        <w:rPr>
          <w:rFonts w:ascii="Cambria" w:eastAsia="Lato" w:hAnsi="Cambria" w:cs="Times New Roman"/>
          <w:sz w:val="24"/>
          <w:szCs w:val="24"/>
        </w:rPr>
        <w:t>ać</w:t>
      </w:r>
      <w:r w:rsidRPr="002C6D62">
        <w:rPr>
          <w:rFonts w:ascii="Cambria" w:eastAsia="Lato" w:hAnsi="Cambria" w:cs="Times New Roman"/>
          <w:sz w:val="24"/>
          <w:szCs w:val="24"/>
        </w:rPr>
        <w:t xml:space="preserve"> szczególną ostrożność wobec dzieci, które doświadczyły nadużycia i</w:t>
      </w:r>
      <w:r>
        <w:rPr>
          <w:rFonts w:ascii="Cambria" w:eastAsia="Lato" w:hAnsi="Cambria" w:cs="Times New Roman"/>
          <w:sz w:val="24"/>
          <w:szCs w:val="24"/>
        </w:rPr>
        <w:t xml:space="preserve"> </w:t>
      </w:r>
      <w:r w:rsidRPr="002C6D62">
        <w:rPr>
          <w:rFonts w:ascii="Cambria" w:eastAsia="Lato" w:hAnsi="Cambria" w:cs="Times New Roman"/>
          <w:sz w:val="24"/>
          <w:szCs w:val="24"/>
        </w:rPr>
        <w:t>krzywdzenia, w tym seksualnego, fizycznego bądź zaniedbania. Takie doświadczeni</w:t>
      </w:r>
      <w:r>
        <w:rPr>
          <w:rFonts w:ascii="Cambria" w:eastAsia="Lato" w:hAnsi="Cambria" w:cs="Times New Roman"/>
          <w:sz w:val="24"/>
          <w:szCs w:val="24"/>
        </w:rPr>
        <w:t xml:space="preserve">a </w:t>
      </w:r>
      <w:r w:rsidRPr="002C6D62">
        <w:rPr>
          <w:rFonts w:ascii="Cambria" w:eastAsia="Lato" w:hAnsi="Cambria" w:cs="Times New Roman"/>
          <w:sz w:val="24"/>
          <w:szCs w:val="24"/>
        </w:rPr>
        <w:t>mogą czasem sprawić, że dziecko będzie dążyć do nawiązania niestosownych bądź</w:t>
      </w:r>
      <w:r>
        <w:rPr>
          <w:rFonts w:ascii="Cambria" w:eastAsia="Lato" w:hAnsi="Cambria" w:cs="Times New Roman"/>
          <w:sz w:val="24"/>
          <w:szCs w:val="24"/>
        </w:rPr>
        <w:t xml:space="preserve"> </w:t>
      </w:r>
      <w:r w:rsidRPr="002C6D62">
        <w:rPr>
          <w:rFonts w:ascii="Cambria" w:eastAsia="Lato" w:hAnsi="Cambria" w:cs="Times New Roman"/>
          <w:sz w:val="24"/>
          <w:szCs w:val="24"/>
        </w:rPr>
        <w:t xml:space="preserve">nieadekwatnych fizycznych kontaktów z dorosłymi. W takich sytuacjach </w:t>
      </w:r>
      <w:r>
        <w:rPr>
          <w:rFonts w:ascii="Cambria" w:eastAsia="Lato" w:hAnsi="Cambria" w:cs="Times New Roman"/>
          <w:sz w:val="24"/>
          <w:szCs w:val="24"/>
        </w:rPr>
        <w:t xml:space="preserve">należy </w:t>
      </w:r>
      <w:r w:rsidRPr="002C6D62">
        <w:rPr>
          <w:rFonts w:ascii="Cambria" w:eastAsia="Lato" w:hAnsi="Cambria" w:cs="Times New Roman"/>
          <w:sz w:val="24"/>
          <w:szCs w:val="24"/>
        </w:rPr>
        <w:t>reagować z wyczuciem, jednak stanowczo i pomóc dziecku zrozumieć znaczenie</w:t>
      </w:r>
      <w:r>
        <w:rPr>
          <w:rFonts w:ascii="Cambria" w:eastAsia="Lato" w:hAnsi="Cambria" w:cs="Times New Roman"/>
          <w:sz w:val="24"/>
          <w:szCs w:val="24"/>
        </w:rPr>
        <w:t xml:space="preserve"> </w:t>
      </w:r>
      <w:r w:rsidRPr="002C6D62">
        <w:rPr>
          <w:rFonts w:ascii="Cambria" w:eastAsia="Lato" w:hAnsi="Cambria" w:cs="Times New Roman"/>
          <w:sz w:val="24"/>
          <w:szCs w:val="24"/>
        </w:rPr>
        <w:t>osobistych granic.</w:t>
      </w:r>
    </w:p>
    <w:p w14:paraId="6190BC18" w14:textId="77777777" w:rsidR="003B13E6" w:rsidRDefault="003B13E6" w:rsidP="003B13E6">
      <w:pPr>
        <w:pStyle w:val="Bezodstpw"/>
        <w:jc w:val="both"/>
        <w:rPr>
          <w:rFonts w:ascii="Cambria" w:eastAsia="Lato" w:hAnsi="Cambria" w:cs="Times New Roman"/>
          <w:sz w:val="24"/>
          <w:szCs w:val="24"/>
        </w:rPr>
      </w:pPr>
    </w:p>
    <w:p w14:paraId="088CC66E" w14:textId="77777777" w:rsidR="003B13E6" w:rsidRDefault="003B13E6" w:rsidP="003B13E6">
      <w:pPr>
        <w:pStyle w:val="Bezodstpw"/>
        <w:jc w:val="both"/>
        <w:rPr>
          <w:rFonts w:ascii="Cambria" w:eastAsia="Lato" w:hAnsi="Cambria" w:cs="Times New Roman"/>
          <w:sz w:val="24"/>
          <w:szCs w:val="24"/>
        </w:rPr>
      </w:pPr>
    </w:p>
    <w:p w14:paraId="1BA5180B" w14:textId="77777777" w:rsidR="003B13E6" w:rsidRPr="00870E08" w:rsidRDefault="003B13E6" w:rsidP="003B13E6">
      <w:pPr>
        <w:pStyle w:val="Bezodstpw"/>
        <w:jc w:val="center"/>
        <w:rPr>
          <w:rFonts w:ascii="Cambria" w:hAnsi="Cambria"/>
          <w:sz w:val="24"/>
          <w:szCs w:val="24"/>
        </w:rPr>
      </w:pPr>
      <w:r>
        <w:rPr>
          <w:rFonts w:ascii="Cambria" w:eastAsia="Lato" w:hAnsi="Cambria" w:cs="Times New Roman"/>
          <w:b/>
          <w:sz w:val="24"/>
          <w:szCs w:val="24"/>
        </w:rPr>
        <w:t>§ 3</w:t>
      </w:r>
    </w:p>
    <w:p w14:paraId="27982CAC" w14:textId="77777777" w:rsidR="003B13E6" w:rsidRPr="005131D0" w:rsidRDefault="003B13E6" w:rsidP="003B13E6">
      <w:pPr>
        <w:pStyle w:val="Standard"/>
        <w:spacing w:after="0"/>
        <w:jc w:val="center"/>
        <w:rPr>
          <w:rFonts w:ascii="Cambria" w:hAnsi="Cambria" w:cs="Times New Roman"/>
          <w:color w:val="FF0000"/>
          <w:sz w:val="24"/>
          <w:szCs w:val="24"/>
        </w:rPr>
      </w:pPr>
    </w:p>
    <w:p w14:paraId="13F691B0" w14:textId="77777777" w:rsidR="003B13E6" w:rsidRPr="00DA3B40" w:rsidRDefault="003B13E6" w:rsidP="003B13E6">
      <w:pPr>
        <w:pStyle w:val="Standard"/>
        <w:spacing w:after="0"/>
        <w:jc w:val="both"/>
        <w:rPr>
          <w:rFonts w:ascii="Cambria" w:eastAsia="Lato" w:hAnsi="Cambria" w:cs="Times New Roman"/>
          <w:b/>
          <w:i/>
          <w:iCs/>
          <w:color w:val="4472C4" w:themeColor="accent1"/>
          <w:sz w:val="24"/>
          <w:szCs w:val="24"/>
        </w:rPr>
      </w:pPr>
      <w:r>
        <w:rPr>
          <w:rFonts w:ascii="Cambria" w:eastAsia="Lato" w:hAnsi="Cambria" w:cs="Times New Roman"/>
          <w:b/>
          <w:i/>
          <w:iCs/>
          <w:color w:val="4472C4" w:themeColor="accent1"/>
          <w:sz w:val="24"/>
          <w:szCs w:val="24"/>
        </w:rPr>
        <w:t>Standard: Przedszkole dba o bezpieczne zasady korzystania z urządzeń elektronicznych z dostępem do sieci Internetu</w:t>
      </w:r>
    </w:p>
    <w:p w14:paraId="753FC02F" w14:textId="77777777" w:rsidR="003B13E6" w:rsidRPr="00E31C5A" w:rsidRDefault="003B13E6" w:rsidP="003B13E6">
      <w:pPr>
        <w:pStyle w:val="Standard"/>
        <w:spacing w:after="0"/>
        <w:rPr>
          <w:rFonts w:ascii="Cambria" w:hAnsi="Cambria"/>
          <w:sz w:val="24"/>
          <w:szCs w:val="24"/>
        </w:rPr>
      </w:pPr>
      <w:r w:rsidRPr="00E31C5A">
        <w:rPr>
          <w:rFonts w:ascii="Cambria" w:eastAsia="Lato" w:hAnsi="Cambria" w:cs="Times New Roman"/>
          <w:sz w:val="24"/>
          <w:szCs w:val="24"/>
        </w:rPr>
        <w:t>Zasady korzystania z urządzeń elektronicznych z  dostępem  do sieci  Internetu.</w:t>
      </w:r>
    </w:p>
    <w:p w14:paraId="29BCD492" w14:textId="77777777" w:rsidR="003B13E6" w:rsidRPr="00DD4992" w:rsidRDefault="003B13E6" w:rsidP="003B13E6">
      <w:pPr>
        <w:pStyle w:val="Standard"/>
        <w:spacing w:after="0"/>
        <w:jc w:val="both"/>
        <w:rPr>
          <w:rFonts w:ascii="Cambria" w:eastAsia="Lato" w:hAnsi="Cambria" w:cs="Times New Roman"/>
          <w:b/>
          <w:bCs/>
          <w:i/>
          <w:iCs/>
          <w:color w:val="4472C4" w:themeColor="accent1"/>
          <w:sz w:val="24"/>
          <w:szCs w:val="24"/>
        </w:rPr>
      </w:pPr>
    </w:p>
    <w:p w14:paraId="4C33A481"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 xml:space="preserve">1.Przedszkole nie </w:t>
      </w:r>
      <w:r w:rsidRPr="005131D0">
        <w:rPr>
          <w:rFonts w:ascii="Cambria" w:eastAsia="Lato" w:hAnsi="Cambria" w:cs="Times New Roman"/>
          <w:sz w:val="24"/>
          <w:szCs w:val="24"/>
        </w:rPr>
        <w:t xml:space="preserve">zapewnia dzieciom </w:t>
      </w:r>
      <w:r>
        <w:rPr>
          <w:rFonts w:ascii="Cambria" w:eastAsia="Lato" w:hAnsi="Cambria" w:cs="Times New Roman"/>
          <w:sz w:val="24"/>
          <w:szCs w:val="24"/>
        </w:rPr>
        <w:t xml:space="preserve">samodzielnego korzystania z </w:t>
      </w:r>
      <w:r w:rsidRPr="005131D0">
        <w:rPr>
          <w:rFonts w:ascii="Cambria" w:eastAsia="Lato" w:hAnsi="Cambria" w:cs="Times New Roman"/>
          <w:sz w:val="24"/>
          <w:szCs w:val="24"/>
        </w:rPr>
        <w:t>dostęp</w:t>
      </w:r>
      <w:r>
        <w:rPr>
          <w:rFonts w:ascii="Cambria" w:eastAsia="Lato" w:hAnsi="Cambria" w:cs="Times New Roman"/>
          <w:sz w:val="24"/>
          <w:szCs w:val="24"/>
        </w:rPr>
        <w:t>u</w:t>
      </w:r>
      <w:r w:rsidRPr="005131D0">
        <w:rPr>
          <w:rFonts w:ascii="Cambria" w:eastAsia="Lato" w:hAnsi="Cambria" w:cs="Times New Roman"/>
          <w:sz w:val="24"/>
          <w:szCs w:val="24"/>
        </w:rPr>
        <w:t xml:space="preserve"> do </w:t>
      </w:r>
      <w:proofErr w:type="spellStart"/>
      <w:r w:rsidRPr="005131D0">
        <w:rPr>
          <w:rFonts w:ascii="Cambria" w:eastAsia="Lato" w:hAnsi="Cambria" w:cs="Times New Roman"/>
          <w:sz w:val="24"/>
          <w:szCs w:val="24"/>
        </w:rPr>
        <w:t>internetu</w:t>
      </w:r>
      <w:proofErr w:type="spellEnd"/>
      <w:r w:rsidRPr="005131D0">
        <w:rPr>
          <w:rFonts w:ascii="Cambria" w:eastAsia="Lato" w:hAnsi="Cambria" w:cs="Times New Roman"/>
          <w:sz w:val="24"/>
          <w:szCs w:val="24"/>
        </w:rPr>
        <w:t xml:space="preserve">, </w:t>
      </w:r>
    </w:p>
    <w:p w14:paraId="743ABCEE" w14:textId="77777777" w:rsidR="003B13E6" w:rsidRDefault="003B13E6" w:rsidP="003B13E6">
      <w:pPr>
        <w:pStyle w:val="Standard"/>
        <w:spacing w:after="0"/>
        <w:jc w:val="both"/>
        <w:rPr>
          <w:rFonts w:ascii="Cambria" w:eastAsia="Lato" w:hAnsi="Cambria" w:cs="Times New Roman"/>
          <w:sz w:val="24"/>
          <w:szCs w:val="24"/>
        </w:rPr>
      </w:pPr>
      <w:r w:rsidRPr="005131D0">
        <w:rPr>
          <w:rFonts w:ascii="Cambria" w:eastAsia="Lato" w:hAnsi="Cambria" w:cs="Times New Roman"/>
          <w:sz w:val="24"/>
          <w:szCs w:val="24"/>
        </w:rPr>
        <w:t xml:space="preserve">2.Na terenie przedszkola dostęp dziecka do </w:t>
      </w:r>
      <w:r>
        <w:rPr>
          <w:rFonts w:ascii="Cambria" w:eastAsia="Lato" w:hAnsi="Cambria" w:cs="Times New Roman"/>
          <w:sz w:val="24"/>
          <w:szCs w:val="24"/>
        </w:rPr>
        <w:t xml:space="preserve">komputera </w:t>
      </w:r>
      <w:r w:rsidRPr="005131D0">
        <w:rPr>
          <w:rFonts w:ascii="Cambria" w:eastAsia="Lato" w:hAnsi="Cambria" w:cs="Times New Roman"/>
          <w:sz w:val="24"/>
          <w:szCs w:val="24"/>
        </w:rPr>
        <w:t xml:space="preserve">możliwy jest </w:t>
      </w:r>
      <w:r>
        <w:rPr>
          <w:rFonts w:ascii="Cambria" w:eastAsia="Lato" w:hAnsi="Cambria" w:cs="Times New Roman"/>
          <w:sz w:val="24"/>
          <w:szCs w:val="24"/>
        </w:rPr>
        <w:t xml:space="preserve">tylko </w:t>
      </w:r>
      <w:r w:rsidRPr="005131D0">
        <w:rPr>
          <w:rFonts w:ascii="Cambria" w:eastAsia="Lato" w:hAnsi="Cambria" w:cs="Times New Roman"/>
          <w:sz w:val="24"/>
          <w:szCs w:val="24"/>
        </w:rPr>
        <w:t>pod nadzore</w:t>
      </w:r>
      <w:r>
        <w:rPr>
          <w:rFonts w:ascii="Cambria" w:eastAsia="Lato" w:hAnsi="Cambria" w:cs="Times New Roman"/>
          <w:sz w:val="24"/>
          <w:szCs w:val="24"/>
        </w:rPr>
        <w:t>m pracownika  podczas zajęć komputerowych na wgranych programach.</w:t>
      </w:r>
    </w:p>
    <w:p w14:paraId="0C6EEF06"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 xml:space="preserve">3.Korzystanie z </w:t>
      </w:r>
      <w:proofErr w:type="spellStart"/>
      <w:r>
        <w:rPr>
          <w:rFonts w:ascii="Cambria" w:eastAsia="Lato" w:hAnsi="Cambria" w:cs="Times New Roman"/>
          <w:sz w:val="24"/>
          <w:szCs w:val="24"/>
        </w:rPr>
        <w:t>internetu</w:t>
      </w:r>
      <w:proofErr w:type="spellEnd"/>
      <w:r>
        <w:rPr>
          <w:rFonts w:ascii="Cambria" w:eastAsia="Lato" w:hAnsi="Cambria" w:cs="Times New Roman"/>
          <w:sz w:val="24"/>
          <w:szCs w:val="24"/>
        </w:rPr>
        <w:t xml:space="preserve"> i programów użytkowych służy wyłącznie celom informacyjnym i edukacyjnym.</w:t>
      </w:r>
    </w:p>
    <w:p w14:paraId="16D476B3" w14:textId="77777777" w:rsidR="003B13E6" w:rsidRPr="00007BB0" w:rsidRDefault="003B13E6" w:rsidP="003B13E6">
      <w:pPr>
        <w:pStyle w:val="Standard"/>
        <w:spacing w:after="0"/>
        <w:rPr>
          <w:rFonts w:ascii="Cambria" w:eastAsia="Lato" w:hAnsi="Cambria" w:cs="Times New Roman"/>
          <w:color w:val="auto"/>
          <w:sz w:val="24"/>
          <w:szCs w:val="24"/>
        </w:rPr>
      </w:pPr>
      <w:r>
        <w:rPr>
          <w:rFonts w:ascii="Cambria" w:eastAsia="Lato" w:hAnsi="Cambria" w:cs="Times New Roman"/>
          <w:color w:val="auto"/>
          <w:sz w:val="24"/>
          <w:szCs w:val="24"/>
        </w:rPr>
        <w:t>4</w:t>
      </w:r>
      <w:r w:rsidRPr="00007BB0">
        <w:rPr>
          <w:rFonts w:ascii="Cambria" w:eastAsia="Lato" w:hAnsi="Cambria" w:cs="Times New Roman"/>
          <w:color w:val="auto"/>
          <w:sz w:val="24"/>
          <w:szCs w:val="24"/>
        </w:rPr>
        <w:t xml:space="preserve">. Na komputerach / laptopach z dostępem do Internetu na terenie </w:t>
      </w:r>
      <w:r>
        <w:rPr>
          <w:rFonts w:ascii="Cambria" w:eastAsia="Lato" w:hAnsi="Cambria" w:cs="Times New Roman"/>
          <w:color w:val="auto"/>
          <w:sz w:val="24"/>
          <w:szCs w:val="24"/>
        </w:rPr>
        <w:t xml:space="preserve">przedszkola </w:t>
      </w:r>
      <w:r w:rsidRPr="00007BB0">
        <w:rPr>
          <w:rFonts w:ascii="Cambria" w:eastAsia="Lato" w:hAnsi="Cambria" w:cs="Times New Roman"/>
          <w:color w:val="auto"/>
          <w:sz w:val="24"/>
          <w:szCs w:val="24"/>
        </w:rPr>
        <w:t xml:space="preserve"> jest zainstalowane oraz systematycznie aktualizowane oprogramowanie antywirusowe.  </w:t>
      </w:r>
    </w:p>
    <w:p w14:paraId="6FDA695F" w14:textId="77777777" w:rsidR="003B13E6" w:rsidRDefault="003B13E6" w:rsidP="003B13E6">
      <w:pPr>
        <w:pStyle w:val="Standard"/>
        <w:spacing w:after="0"/>
        <w:rPr>
          <w:rFonts w:ascii="Cambria" w:eastAsia="Lato" w:hAnsi="Cambria" w:cs="Times New Roman"/>
          <w:sz w:val="24"/>
          <w:szCs w:val="24"/>
        </w:rPr>
      </w:pPr>
    </w:p>
    <w:p w14:paraId="29095221" w14:textId="77777777" w:rsidR="003B13E6" w:rsidRPr="0058306F" w:rsidRDefault="003B13E6" w:rsidP="003B13E6">
      <w:pPr>
        <w:pStyle w:val="Standard"/>
        <w:spacing w:after="0"/>
        <w:jc w:val="center"/>
        <w:rPr>
          <w:rFonts w:ascii="Cambria" w:eastAsia="Lato" w:hAnsi="Cambria" w:cs="Times New Roman"/>
          <w:sz w:val="24"/>
          <w:szCs w:val="24"/>
        </w:rPr>
      </w:pPr>
    </w:p>
    <w:p w14:paraId="65A09620" w14:textId="77777777" w:rsidR="003B13E6" w:rsidRDefault="003B13E6" w:rsidP="003B13E6">
      <w:pPr>
        <w:pStyle w:val="Standard"/>
        <w:spacing w:after="0"/>
        <w:rPr>
          <w:rFonts w:ascii="Cambria" w:eastAsia="Lato" w:hAnsi="Cambria" w:cs="Times New Roman"/>
          <w:sz w:val="24"/>
          <w:szCs w:val="24"/>
        </w:rPr>
      </w:pPr>
      <w:r>
        <w:rPr>
          <w:rFonts w:ascii="Cambria" w:eastAsia="Lato" w:hAnsi="Cambria" w:cs="Times New Roman"/>
          <w:sz w:val="24"/>
          <w:szCs w:val="24"/>
        </w:rPr>
        <w:t xml:space="preserve">                                                                               </w:t>
      </w:r>
      <w:r w:rsidRPr="0058306F">
        <w:rPr>
          <w:rFonts w:ascii="Cambria" w:eastAsia="Lato" w:hAnsi="Cambria" w:cs="Times New Roman"/>
          <w:sz w:val="24"/>
          <w:szCs w:val="24"/>
        </w:rPr>
        <w:t>§</w:t>
      </w:r>
      <w:r w:rsidRPr="0058306F">
        <w:rPr>
          <w:rFonts w:ascii="Cambria" w:eastAsia="Lato" w:hAnsi="Cambria" w:cs="Times New Roman"/>
          <w:color w:val="FF0000"/>
          <w:sz w:val="24"/>
          <w:szCs w:val="24"/>
        </w:rPr>
        <w:t xml:space="preserve"> </w:t>
      </w:r>
      <w:r w:rsidRPr="0058306F">
        <w:rPr>
          <w:rFonts w:ascii="Cambria" w:eastAsia="Lato" w:hAnsi="Cambria" w:cs="Times New Roman"/>
          <w:sz w:val="24"/>
          <w:szCs w:val="24"/>
        </w:rPr>
        <w:t>4</w:t>
      </w:r>
    </w:p>
    <w:p w14:paraId="5CAC372B" w14:textId="77777777" w:rsidR="003B13E6" w:rsidRPr="00DD7471" w:rsidRDefault="003B13E6" w:rsidP="003B13E6">
      <w:pPr>
        <w:pStyle w:val="Standard"/>
        <w:spacing w:after="0"/>
        <w:jc w:val="both"/>
        <w:rPr>
          <w:rFonts w:ascii="Cambria" w:eastAsia="Lato" w:hAnsi="Cambria" w:cs="Times New Roman"/>
          <w:i/>
          <w:iCs/>
          <w:sz w:val="24"/>
          <w:szCs w:val="24"/>
        </w:rPr>
      </w:pPr>
      <w:r w:rsidRPr="00DD7471">
        <w:rPr>
          <w:rFonts w:ascii="Cambria" w:eastAsia="Lato" w:hAnsi="Cambria" w:cs="Times New Roman"/>
          <w:b/>
          <w:i/>
          <w:iCs/>
          <w:color w:val="4472C4" w:themeColor="accent1"/>
          <w:sz w:val="24"/>
          <w:szCs w:val="24"/>
        </w:rPr>
        <w:t>Standard: Przedszkole dba o ochronę wizerunku małoletniego.</w:t>
      </w:r>
    </w:p>
    <w:p w14:paraId="55CD5BE3" w14:textId="77777777" w:rsidR="003B13E6" w:rsidRDefault="003B13E6" w:rsidP="003B13E6">
      <w:pPr>
        <w:pStyle w:val="Standard"/>
        <w:spacing w:after="0"/>
        <w:jc w:val="both"/>
        <w:rPr>
          <w:rFonts w:ascii="Cambria" w:eastAsia="Lato" w:hAnsi="Cambria" w:cs="Times New Roman"/>
          <w:sz w:val="24"/>
          <w:szCs w:val="24"/>
        </w:rPr>
      </w:pPr>
    </w:p>
    <w:p w14:paraId="424B098D" w14:textId="77777777" w:rsidR="003B13E6" w:rsidRDefault="003B13E6" w:rsidP="003B13E6">
      <w:pPr>
        <w:pStyle w:val="Standard"/>
        <w:spacing w:after="0"/>
        <w:jc w:val="both"/>
        <w:rPr>
          <w:rFonts w:ascii="Cambria" w:eastAsia="Lato" w:hAnsi="Cambria" w:cs="Times New Roman"/>
          <w:sz w:val="24"/>
          <w:szCs w:val="24"/>
        </w:rPr>
      </w:pPr>
      <w:r w:rsidRPr="0058306F">
        <w:rPr>
          <w:rFonts w:ascii="Cambria" w:eastAsia="Lato" w:hAnsi="Cambria" w:cs="Times New Roman"/>
          <w:sz w:val="24"/>
          <w:szCs w:val="24"/>
        </w:rPr>
        <w:t>Zasady ochrony wizerunku małoletniego</w:t>
      </w:r>
    </w:p>
    <w:p w14:paraId="53BA4A40" w14:textId="77777777" w:rsidR="003B13E6" w:rsidRPr="005131D0" w:rsidRDefault="003B13E6" w:rsidP="003B13E6">
      <w:pPr>
        <w:pStyle w:val="Standard"/>
        <w:spacing w:after="0"/>
        <w:jc w:val="both"/>
        <w:rPr>
          <w:rFonts w:ascii="Cambria" w:eastAsia="Lato" w:hAnsi="Cambria" w:cs="Times New Roman"/>
          <w:b/>
          <w:sz w:val="24"/>
          <w:szCs w:val="24"/>
        </w:rPr>
      </w:pPr>
    </w:p>
    <w:p w14:paraId="2CBF65E6"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1.Przedszkole uznając prawo dziecka do prywatności i ochrony dóbr osobistych, zapewnia ochronę wizerunku dziecka</w:t>
      </w:r>
      <w:r>
        <w:rPr>
          <w:rFonts w:ascii="Cambria" w:eastAsia="Lato" w:hAnsi="Cambria" w:cs="Times New Roman"/>
          <w:sz w:val="24"/>
          <w:szCs w:val="24"/>
        </w:rPr>
        <w:t>.</w:t>
      </w:r>
    </w:p>
    <w:p w14:paraId="45B4EA91"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2.Wytyczne dotycząc</w:t>
      </w:r>
      <w:r w:rsidRPr="005131D0">
        <w:rPr>
          <w:rFonts w:ascii="Cambria" w:eastAsia="Lato" w:hAnsi="Cambria" w:cs="Times New Roman"/>
          <w:sz w:val="24"/>
          <w:szCs w:val="24"/>
        </w:rPr>
        <w:t>e zasa</w:t>
      </w:r>
      <w:r>
        <w:rPr>
          <w:rFonts w:ascii="Cambria" w:eastAsia="Lato" w:hAnsi="Cambria" w:cs="Times New Roman"/>
          <w:sz w:val="24"/>
          <w:szCs w:val="24"/>
        </w:rPr>
        <w:t xml:space="preserve">d publikacji wizerunku dziecka </w:t>
      </w:r>
      <w:r w:rsidRPr="005131D0">
        <w:rPr>
          <w:rFonts w:ascii="Cambria" w:eastAsia="Lato" w:hAnsi="Cambria" w:cs="Times New Roman"/>
          <w:sz w:val="24"/>
          <w:szCs w:val="24"/>
        </w:rPr>
        <w:t xml:space="preserve">stanowi </w:t>
      </w:r>
      <w:r w:rsidRPr="000A5376">
        <w:rPr>
          <w:rFonts w:ascii="Cambria" w:eastAsia="Lato" w:hAnsi="Cambria" w:cs="Times New Roman"/>
          <w:b/>
          <w:bCs/>
          <w:i/>
          <w:iCs/>
          <w:color w:val="ED0000"/>
          <w:sz w:val="24"/>
          <w:szCs w:val="24"/>
        </w:rPr>
        <w:t xml:space="preserve">Załącznik nr </w:t>
      </w:r>
      <w:r>
        <w:rPr>
          <w:rFonts w:ascii="Cambria" w:eastAsia="Lato" w:hAnsi="Cambria" w:cs="Times New Roman"/>
          <w:b/>
          <w:bCs/>
          <w:i/>
          <w:iCs/>
          <w:color w:val="ED0000"/>
          <w:sz w:val="24"/>
          <w:szCs w:val="24"/>
        </w:rPr>
        <w:t>4</w:t>
      </w:r>
      <w:r w:rsidRPr="000A5376">
        <w:rPr>
          <w:rFonts w:ascii="Cambria" w:eastAsia="Lato" w:hAnsi="Cambria" w:cs="Times New Roman"/>
          <w:color w:val="ED0000"/>
          <w:sz w:val="24"/>
          <w:szCs w:val="24"/>
        </w:rPr>
        <w:t xml:space="preserve"> </w:t>
      </w:r>
      <w:r w:rsidRPr="005131D0">
        <w:rPr>
          <w:rFonts w:ascii="Cambria" w:eastAsia="Lato" w:hAnsi="Cambria" w:cs="Times New Roman"/>
          <w:sz w:val="24"/>
          <w:szCs w:val="24"/>
        </w:rPr>
        <w:t>do niniejszych Standardów.</w:t>
      </w:r>
    </w:p>
    <w:p w14:paraId="4897977D" w14:textId="77777777" w:rsidR="003B13E6" w:rsidRPr="005131D0"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3</w:t>
      </w:r>
      <w:r w:rsidRPr="005131D0">
        <w:rPr>
          <w:rFonts w:ascii="Cambria" w:eastAsia="Lato" w:hAnsi="Cambria" w:cs="Times New Roman"/>
          <w:sz w:val="24"/>
          <w:szCs w:val="24"/>
        </w:rPr>
        <w:t>. Pracownik lub współpracownik przedszkola nie udostępnia przedstawicielom mediów</w:t>
      </w:r>
    </w:p>
    <w:p w14:paraId="7A9B75F1"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 xml:space="preserve">  informacji o dziecku ani jego opiekunie</w:t>
      </w:r>
      <w:r>
        <w:rPr>
          <w:rFonts w:ascii="Cambria" w:eastAsia="Lato" w:hAnsi="Cambria" w:cs="Times New Roman"/>
          <w:sz w:val="24"/>
          <w:szCs w:val="24"/>
        </w:rPr>
        <w:t xml:space="preserve"> oraz nie umożliwia przedstawicielom mediów utrwalania jego wizerunku na terenie przedszkola bez pisemnej zgody rodziców.</w:t>
      </w:r>
    </w:p>
    <w:p w14:paraId="39088F18" w14:textId="77777777" w:rsidR="003B13E6" w:rsidRPr="000B7DF1"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4</w:t>
      </w:r>
      <w:r w:rsidRPr="005131D0">
        <w:rPr>
          <w:rFonts w:ascii="Cambria" w:eastAsia="Lato" w:hAnsi="Cambria" w:cs="Times New Roman"/>
          <w:sz w:val="24"/>
          <w:szCs w:val="24"/>
        </w:rPr>
        <w:t xml:space="preserve">. Pracownik </w:t>
      </w:r>
      <w:r>
        <w:rPr>
          <w:rFonts w:ascii="Cambria" w:eastAsia="Lato" w:hAnsi="Cambria" w:cs="Times New Roman"/>
          <w:sz w:val="24"/>
          <w:szCs w:val="24"/>
        </w:rPr>
        <w:t>/</w:t>
      </w:r>
      <w:r w:rsidRPr="005131D0">
        <w:rPr>
          <w:rFonts w:ascii="Cambria" w:eastAsia="Lato" w:hAnsi="Cambria" w:cs="Times New Roman"/>
          <w:sz w:val="24"/>
          <w:szCs w:val="24"/>
        </w:rPr>
        <w:t xml:space="preserve"> współpracownik przedszkola, w wyjątkow</w:t>
      </w:r>
      <w:r>
        <w:rPr>
          <w:rFonts w:ascii="Cambria" w:eastAsia="Lato" w:hAnsi="Cambria" w:cs="Times New Roman"/>
          <w:sz w:val="24"/>
          <w:szCs w:val="24"/>
        </w:rPr>
        <w:t>ych i uzasadnionych sytuacjach,</w:t>
      </w:r>
      <w:r w:rsidRPr="005131D0">
        <w:rPr>
          <w:rFonts w:ascii="Cambria" w:eastAsia="Lato" w:hAnsi="Cambria" w:cs="Times New Roman"/>
          <w:sz w:val="24"/>
          <w:szCs w:val="24"/>
        </w:rPr>
        <w:t xml:space="preserve">  może skontaktować się z opiekunem dziecka i zapytać go o zgodę na podan</w:t>
      </w:r>
      <w:r>
        <w:rPr>
          <w:rFonts w:ascii="Cambria" w:eastAsia="Lato" w:hAnsi="Cambria" w:cs="Times New Roman"/>
          <w:sz w:val="24"/>
          <w:szCs w:val="24"/>
        </w:rPr>
        <w:t>ie jego danych  kontaktowych</w:t>
      </w:r>
      <w:r w:rsidRPr="005131D0">
        <w:rPr>
          <w:rFonts w:ascii="Cambria" w:eastAsia="Lato" w:hAnsi="Cambria" w:cs="Times New Roman"/>
          <w:sz w:val="24"/>
          <w:szCs w:val="24"/>
        </w:rPr>
        <w:t xml:space="preserve"> przedstawicielom mediów. W przypadku</w:t>
      </w:r>
      <w:r>
        <w:rPr>
          <w:rFonts w:ascii="Cambria" w:eastAsia="Lato" w:hAnsi="Cambria" w:cs="Times New Roman"/>
          <w:sz w:val="24"/>
          <w:szCs w:val="24"/>
        </w:rPr>
        <w:t xml:space="preserve"> wyrażenia zgody, pracownik lub</w:t>
      </w:r>
      <w:r w:rsidRPr="005131D0">
        <w:rPr>
          <w:rFonts w:ascii="Cambria" w:eastAsia="Lato" w:hAnsi="Cambria" w:cs="Times New Roman"/>
          <w:sz w:val="24"/>
          <w:szCs w:val="24"/>
        </w:rPr>
        <w:t xml:space="preserve">  współpracownik podaje przedstawicielowi mediów dane kontaktowe do opiekuna dziecka.</w:t>
      </w:r>
    </w:p>
    <w:p w14:paraId="18665EF8" w14:textId="77777777" w:rsidR="003B13E6" w:rsidRPr="005131D0"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5</w:t>
      </w:r>
      <w:r w:rsidRPr="005131D0">
        <w:rPr>
          <w:rFonts w:ascii="Cambria" w:eastAsia="Lato" w:hAnsi="Cambria" w:cs="Times New Roman"/>
          <w:sz w:val="24"/>
          <w:szCs w:val="24"/>
        </w:rPr>
        <w:t>. Pracownik lub współpracownik przedszkola nie kontaktuje przedstawicieli mediów</w:t>
      </w:r>
    </w:p>
    <w:p w14:paraId="2A55FC01"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 xml:space="preserve">   z dziećmi.</w:t>
      </w:r>
    </w:p>
    <w:p w14:paraId="3FB176C6" w14:textId="77777777" w:rsidR="003B13E6" w:rsidRPr="005131D0"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6</w:t>
      </w:r>
      <w:r w:rsidRPr="005131D0">
        <w:rPr>
          <w:rFonts w:ascii="Cambria" w:eastAsia="Lato" w:hAnsi="Cambria" w:cs="Times New Roman"/>
          <w:sz w:val="24"/>
          <w:szCs w:val="24"/>
        </w:rPr>
        <w:t>. Pracownik lub współpracownik przedszkola nie wypowiada się w kontakcie</w:t>
      </w:r>
    </w:p>
    <w:p w14:paraId="16265D8D" w14:textId="77777777" w:rsidR="003B13E6" w:rsidRPr="000B7DF1" w:rsidRDefault="003B13E6" w:rsidP="003B13E6">
      <w:pPr>
        <w:pStyle w:val="Standard"/>
        <w:spacing w:after="0"/>
        <w:jc w:val="both"/>
        <w:rPr>
          <w:rFonts w:ascii="Cambria" w:eastAsia="Lato" w:hAnsi="Cambria" w:cs="Times New Roman"/>
          <w:sz w:val="24"/>
          <w:szCs w:val="24"/>
        </w:rPr>
      </w:pPr>
      <w:r w:rsidRPr="005131D0">
        <w:rPr>
          <w:rFonts w:ascii="Cambria" w:eastAsia="Lato" w:hAnsi="Cambria" w:cs="Times New Roman"/>
          <w:sz w:val="24"/>
          <w:szCs w:val="24"/>
        </w:rPr>
        <w:t xml:space="preserve">  z przedstawicielami mediów o sprawie dziecka lub jego op</w:t>
      </w:r>
      <w:r>
        <w:rPr>
          <w:rFonts w:ascii="Cambria" w:eastAsia="Lato" w:hAnsi="Cambria" w:cs="Times New Roman"/>
          <w:sz w:val="24"/>
          <w:szCs w:val="24"/>
        </w:rPr>
        <w:t>iekuna. Zakaz ten dotyczy także</w:t>
      </w:r>
      <w:r w:rsidRPr="005131D0">
        <w:rPr>
          <w:rFonts w:ascii="Cambria" w:eastAsia="Lato" w:hAnsi="Cambria" w:cs="Times New Roman"/>
          <w:sz w:val="24"/>
          <w:szCs w:val="24"/>
        </w:rPr>
        <w:t xml:space="preserve"> sytuacji, gdy pracownik/współpracownik jest przeświadczony, że je</w:t>
      </w:r>
      <w:r>
        <w:rPr>
          <w:rFonts w:ascii="Cambria" w:eastAsia="Lato" w:hAnsi="Cambria" w:cs="Times New Roman"/>
          <w:sz w:val="24"/>
          <w:szCs w:val="24"/>
        </w:rPr>
        <w:t xml:space="preserve">go wypowiedź nie jest </w:t>
      </w:r>
      <w:r w:rsidRPr="005131D0">
        <w:rPr>
          <w:rFonts w:ascii="Cambria" w:eastAsia="Lato" w:hAnsi="Cambria" w:cs="Times New Roman"/>
          <w:sz w:val="24"/>
          <w:szCs w:val="24"/>
        </w:rPr>
        <w:t>w żaden sposób utrwalana.</w:t>
      </w:r>
    </w:p>
    <w:p w14:paraId="58DFB8F9"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7</w:t>
      </w:r>
      <w:r w:rsidRPr="005131D0">
        <w:rPr>
          <w:rFonts w:ascii="Cambria" w:eastAsia="Lato" w:hAnsi="Cambria" w:cs="Times New Roman"/>
          <w:sz w:val="24"/>
          <w:szCs w:val="24"/>
        </w:rPr>
        <w:t>.Pracownik</w:t>
      </w:r>
      <w:r>
        <w:rPr>
          <w:rFonts w:ascii="Cambria" w:eastAsia="Lato" w:hAnsi="Cambria" w:cs="Times New Roman"/>
          <w:sz w:val="24"/>
          <w:szCs w:val="24"/>
        </w:rPr>
        <w:t xml:space="preserve"> lub współpracownik przedszkola, </w:t>
      </w:r>
      <w:r w:rsidRPr="005131D0">
        <w:rPr>
          <w:rFonts w:ascii="Cambria" w:eastAsia="Lato" w:hAnsi="Cambria" w:cs="Times New Roman"/>
          <w:sz w:val="24"/>
          <w:szCs w:val="24"/>
        </w:rPr>
        <w:t xml:space="preserve"> w wyjątkow</w:t>
      </w:r>
      <w:r>
        <w:rPr>
          <w:rFonts w:ascii="Cambria" w:eastAsia="Lato" w:hAnsi="Cambria" w:cs="Times New Roman"/>
          <w:sz w:val="24"/>
          <w:szCs w:val="24"/>
        </w:rPr>
        <w:t>ych i uzasadnionych sytuacjach,</w:t>
      </w:r>
      <w:r w:rsidRPr="005131D0">
        <w:rPr>
          <w:rFonts w:ascii="Cambria" w:eastAsia="Lato" w:hAnsi="Cambria" w:cs="Times New Roman"/>
          <w:sz w:val="24"/>
          <w:szCs w:val="24"/>
        </w:rPr>
        <w:t xml:space="preserve">  może się wypowiedzieć w kontakcie z przedstawiciela</w:t>
      </w:r>
      <w:r>
        <w:rPr>
          <w:rFonts w:ascii="Cambria" w:eastAsia="Lato" w:hAnsi="Cambria" w:cs="Times New Roman"/>
          <w:sz w:val="24"/>
          <w:szCs w:val="24"/>
        </w:rPr>
        <w:t>mi mediów o sprawie dziecka lub</w:t>
      </w:r>
      <w:r w:rsidRPr="005131D0">
        <w:rPr>
          <w:rFonts w:ascii="Cambria" w:eastAsia="Lato" w:hAnsi="Cambria" w:cs="Times New Roman"/>
          <w:sz w:val="24"/>
          <w:szCs w:val="24"/>
        </w:rPr>
        <w:t xml:space="preserve">   jego opiekuna – wyłącznie za uprzednim wyrażenie</w:t>
      </w:r>
      <w:r>
        <w:rPr>
          <w:rFonts w:ascii="Cambria" w:eastAsia="Lato" w:hAnsi="Cambria" w:cs="Times New Roman"/>
          <w:sz w:val="24"/>
          <w:szCs w:val="24"/>
        </w:rPr>
        <w:t>m pisemnej zgody przez opiekuna</w:t>
      </w:r>
      <w:r w:rsidRPr="005131D0">
        <w:rPr>
          <w:rFonts w:ascii="Cambria" w:eastAsia="Lato" w:hAnsi="Cambria" w:cs="Times New Roman"/>
          <w:sz w:val="24"/>
          <w:szCs w:val="24"/>
        </w:rPr>
        <w:t xml:space="preserve"> dziecka.</w:t>
      </w:r>
    </w:p>
    <w:p w14:paraId="19C7FEA1"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 xml:space="preserve">8. </w:t>
      </w:r>
      <w:r w:rsidRPr="00DD7471">
        <w:rPr>
          <w:rFonts w:ascii="Cambria" w:eastAsia="Lato" w:hAnsi="Cambria" w:cs="Times New Roman"/>
          <w:sz w:val="24"/>
          <w:szCs w:val="24"/>
        </w:rPr>
        <w:t>Jeżeli wizerunek dziecka stanowi jedynie szczegół całości takiej jak zgromadzenie, krajobraz, publiczna impreza, zgoda opiekunów na utrwalanie wizerunku dziecka  nie jest wymagana.</w:t>
      </w:r>
    </w:p>
    <w:p w14:paraId="2880159F"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9.</w:t>
      </w:r>
      <w:r w:rsidRPr="00DD7471">
        <w:rPr>
          <w:rFonts w:ascii="Cambria" w:eastAsia="Lato" w:hAnsi="Cambria" w:cs="Times New Roman"/>
          <w:sz w:val="24"/>
          <w:szCs w:val="24"/>
        </w:rPr>
        <w:t>Opiekunowie wyrażają pisemną zgodę na umieszczanie zdjęć dziecka na stronach internetowych Przedszkola i wykorzystywanie wizerunku dziecka w materiałach promocyjnych Przedszkola</w:t>
      </w:r>
      <w:r>
        <w:rPr>
          <w:rFonts w:ascii="Cambria" w:eastAsia="Lato" w:hAnsi="Cambria" w:cs="Times New Roman"/>
          <w:sz w:val="24"/>
          <w:szCs w:val="24"/>
        </w:rPr>
        <w:t xml:space="preserve"> oraz  na kontach do których dostęp maja  rodzice z grupy dziecka , nadzorowanych przez wskazanego rodzica.</w:t>
      </w:r>
    </w:p>
    <w:p w14:paraId="54CA31E7" w14:textId="77777777" w:rsidR="003B13E6" w:rsidRPr="00104C0E" w:rsidRDefault="003B13E6" w:rsidP="003B13E6">
      <w:pPr>
        <w:shd w:val="clear" w:color="auto" w:fill="FFFFFF"/>
        <w:jc w:val="both"/>
        <w:rPr>
          <w:rFonts w:ascii="Cambria" w:hAnsi="Cambria"/>
          <w:color w:val="auto"/>
          <w:sz w:val="24"/>
          <w:szCs w:val="24"/>
        </w:rPr>
      </w:pPr>
      <w:r w:rsidRPr="00104C0E">
        <w:rPr>
          <w:rFonts w:ascii="Cambria" w:eastAsia="Lato" w:hAnsi="Cambria" w:cs="Times New Roman"/>
          <w:color w:val="auto"/>
          <w:sz w:val="24"/>
          <w:szCs w:val="24"/>
        </w:rPr>
        <w:t>10.</w:t>
      </w:r>
      <w:r w:rsidRPr="00104C0E">
        <w:rPr>
          <w:rFonts w:ascii="Cambria" w:eastAsia="Times New Roman" w:hAnsi="Cambria"/>
          <w:color w:val="auto"/>
          <w:sz w:val="24"/>
          <w:szCs w:val="24"/>
          <w:lang w:eastAsia="pl-PL"/>
        </w:rPr>
        <w:t xml:space="preserve"> Wszystkie osoby nie będące pracownikami Przedszkola utrwalające wizerunek dzieci na nośnikach - zobowiązane są do niewykorzystywania ich w celach niezgodnych                      z prawem.</w:t>
      </w:r>
    </w:p>
    <w:p w14:paraId="6BE94D26" w14:textId="77777777" w:rsidR="003B13E6" w:rsidRPr="00DD7471" w:rsidRDefault="003B13E6" w:rsidP="003B13E6">
      <w:pPr>
        <w:pStyle w:val="Standard"/>
        <w:spacing w:after="0"/>
        <w:jc w:val="both"/>
        <w:rPr>
          <w:rFonts w:ascii="Cambria" w:eastAsia="Lato" w:hAnsi="Cambria" w:cs="Times New Roman"/>
          <w:color w:val="auto"/>
          <w:sz w:val="24"/>
          <w:szCs w:val="24"/>
        </w:rPr>
      </w:pPr>
      <w:r>
        <w:rPr>
          <w:rFonts w:ascii="Cambria" w:eastAsia="Lato" w:hAnsi="Cambria" w:cs="Times New Roman"/>
          <w:color w:val="auto"/>
          <w:sz w:val="24"/>
          <w:szCs w:val="24"/>
        </w:rPr>
        <w:t>11.  Rodzice nie mogą   utrwalać wizerunku dzieci podczas zajęć  otwartych dla rodziców.</w:t>
      </w:r>
    </w:p>
    <w:p w14:paraId="704189A9" w14:textId="77777777" w:rsidR="003B13E6" w:rsidRDefault="003B13E6" w:rsidP="003B13E6">
      <w:pPr>
        <w:pStyle w:val="Standard"/>
        <w:spacing w:after="0"/>
        <w:jc w:val="both"/>
        <w:rPr>
          <w:rFonts w:ascii="Cambria" w:eastAsia="Lato" w:hAnsi="Cambria" w:cs="Times New Roman"/>
          <w:sz w:val="24"/>
          <w:szCs w:val="24"/>
        </w:rPr>
      </w:pPr>
    </w:p>
    <w:p w14:paraId="1D4B171A" w14:textId="77777777" w:rsidR="003B13E6" w:rsidRDefault="003B13E6" w:rsidP="003B13E6">
      <w:pPr>
        <w:pStyle w:val="Standard"/>
        <w:spacing w:after="0"/>
        <w:jc w:val="both"/>
        <w:rPr>
          <w:rFonts w:ascii="Cambria" w:eastAsia="Lato" w:hAnsi="Cambria" w:cs="Times New Roman"/>
          <w:sz w:val="24"/>
          <w:szCs w:val="24"/>
        </w:rPr>
      </w:pPr>
    </w:p>
    <w:p w14:paraId="64C1F9EA" w14:textId="77777777" w:rsidR="003B13E6" w:rsidRPr="00D47436" w:rsidRDefault="003B13E6" w:rsidP="003B13E6">
      <w:pPr>
        <w:pStyle w:val="Standard"/>
        <w:spacing w:after="0"/>
        <w:jc w:val="center"/>
        <w:rPr>
          <w:rFonts w:ascii="Cambria" w:eastAsia="Lato" w:hAnsi="Cambria" w:cs="Times New Roman"/>
          <w:b/>
          <w:bCs/>
          <w:sz w:val="24"/>
          <w:szCs w:val="24"/>
        </w:rPr>
      </w:pPr>
      <w:r w:rsidRPr="00D47436">
        <w:rPr>
          <w:rFonts w:ascii="Cambria" w:eastAsia="Lato" w:hAnsi="Cambria" w:cs="Times New Roman"/>
          <w:b/>
          <w:bCs/>
          <w:sz w:val="24"/>
          <w:szCs w:val="24"/>
        </w:rPr>
        <w:t>§</w:t>
      </w:r>
      <w:r w:rsidRPr="00D47436">
        <w:rPr>
          <w:rFonts w:ascii="Cambria" w:eastAsia="Lato" w:hAnsi="Cambria" w:cs="Times New Roman"/>
          <w:b/>
          <w:bCs/>
          <w:color w:val="FF0000"/>
          <w:sz w:val="24"/>
          <w:szCs w:val="24"/>
        </w:rPr>
        <w:t xml:space="preserve"> </w:t>
      </w:r>
      <w:r w:rsidRPr="00D47436">
        <w:rPr>
          <w:rFonts w:ascii="Cambria" w:eastAsia="Lato" w:hAnsi="Cambria" w:cs="Times New Roman"/>
          <w:b/>
          <w:bCs/>
          <w:sz w:val="24"/>
          <w:szCs w:val="24"/>
        </w:rPr>
        <w:t>5</w:t>
      </w:r>
    </w:p>
    <w:p w14:paraId="009D6C10"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b/>
          <w:i/>
          <w:iCs/>
          <w:color w:val="4472C4" w:themeColor="accent1"/>
          <w:sz w:val="24"/>
          <w:szCs w:val="24"/>
        </w:rPr>
        <w:t>Standard: Przedszkole zapewnia standardy ochrony danych osobowych dzieci.</w:t>
      </w:r>
    </w:p>
    <w:p w14:paraId="3247646D" w14:textId="77777777" w:rsidR="003B13E6" w:rsidRDefault="003B13E6" w:rsidP="003B13E6">
      <w:pPr>
        <w:pStyle w:val="Standard"/>
        <w:spacing w:after="0"/>
        <w:jc w:val="both"/>
        <w:rPr>
          <w:rFonts w:ascii="Cambria" w:eastAsia="Lato" w:hAnsi="Cambria" w:cs="Times New Roman"/>
          <w:sz w:val="24"/>
          <w:szCs w:val="24"/>
        </w:rPr>
      </w:pPr>
    </w:p>
    <w:p w14:paraId="77E46F6E" w14:textId="77777777" w:rsidR="003B13E6" w:rsidRPr="007B4927" w:rsidRDefault="003B13E6" w:rsidP="003B13E6">
      <w:pPr>
        <w:pStyle w:val="Standard"/>
        <w:spacing w:after="0"/>
        <w:jc w:val="both"/>
        <w:rPr>
          <w:rFonts w:ascii="Cambria" w:eastAsia="Lato" w:hAnsi="Cambria" w:cs="Times New Roman"/>
          <w:b/>
          <w:bCs/>
        </w:rPr>
      </w:pPr>
      <w:r w:rsidRPr="007B4927">
        <w:rPr>
          <w:rFonts w:ascii="Cambria" w:eastAsia="Lato" w:hAnsi="Cambria" w:cs="Times New Roman"/>
          <w:b/>
          <w:bCs/>
        </w:rPr>
        <w:t>Zasady ochrony danych osobowych małoletnich w Przedszkolu Niepublicznym „Bajka”</w:t>
      </w:r>
    </w:p>
    <w:p w14:paraId="1193BF65" w14:textId="77777777" w:rsidR="003B13E6" w:rsidRPr="007B4927" w:rsidRDefault="003B13E6" w:rsidP="003B13E6">
      <w:pPr>
        <w:spacing w:line="276" w:lineRule="auto"/>
        <w:ind w:right="510"/>
        <w:rPr>
          <w:rFonts w:ascii="Cambria" w:hAnsi="Cambria" w:cs="Arial"/>
          <w:b/>
          <w:bCs/>
          <w:noProof/>
          <w:color w:val="7030A0"/>
          <w:sz w:val="24"/>
          <w:szCs w:val="24"/>
        </w:rPr>
      </w:pPr>
    </w:p>
    <w:p w14:paraId="6C223B43" w14:textId="77777777" w:rsidR="003B13E6" w:rsidRPr="007B4927" w:rsidRDefault="003B13E6" w:rsidP="003B13E6">
      <w:pPr>
        <w:spacing w:line="276" w:lineRule="auto"/>
        <w:jc w:val="both"/>
        <w:rPr>
          <w:rFonts w:ascii="Cambria" w:hAnsi="Cambria" w:cs="Arial"/>
          <w:noProof/>
          <w:sz w:val="24"/>
          <w:szCs w:val="24"/>
        </w:rPr>
      </w:pPr>
      <w:r w:rsidRPr="007B4927">
        <w:rPr>
          <w:rFonts w:ascii="Cambria" w:hAnsi="Cambria" w:cs="Arial"/>
          <w:noProof/>
          <w:sz w:val="24"/>
          <w:szCs w:val="24"/>
        </w:rPr>
        <w:t>1.W przedszkolu wdrożono Politykę ochrony danych osobowych osób fizycznych</w:t>
      </w:r>
      <w:r>
        <w:rPr>
          <w:rFonts w:ascii="Cambria" w:hAnsi="Cambria" w:cs="Arial"/>
          <w:noProof/>
          <w:sz w:val="24"/>
          <w:szCs w:val="24"/>
        </w:rPr>
        <w:t>.</w:t>
      </w:r>
    </w:p>
    <w:p w14:paraId="784874AB" w14:textId="77777777" w:rsidR="003B13E6" w:rsidRPr="007B4927" w:rsidRDefault="003B13E6" w:rsidP="003B13E6">
      <w:pPr>
        <w:spacing w:line="276" w:lineRule="auto"/>
        <w:jc w:val="both"/>
        <w:rPr>
          <w:rStyle w:val="Uwydatnienie"/>
          <w:rFonts w:ascii="Cambria" w:hAnsi="Cambria" w:cs="Arial"/>
          <w:i w:val="0"/>
          <w:iCs w:val="0"/>
          <w:noProof/>
          <w:sz w:val="24"/>
          <w:szCs w:val="24"/>
        </w:rPr>
      </w:pPr>
      <w:r w:rsidRPr="007B4927">
        <w:rPr>
          <w:rFonts w:ascii="Cambria" w:hAnsi="Cambria" w:cs="Arial"/>
          <w:noProof/>
          <w:sz w:val="24"/>
          <w:szCs w:val="24"/>
        </w:rPr>
        <w:t>2. Dokumentacja RODO została opracowana zgodnie z wymogami rozporządzenia Parlamentu Europejskiego i Rady (UE) ne 2016/679</w:t>
      </w:r>
      <w:r w:rsidRPr="007B4927">
        <w:rPr>
          <w:rStyle w:val="Uwydatnienie"/>
          <w:rFonts w:ascii="Cambria" w:hAnsi="Cambria" w:cs="Arial"/>
          <w:sz w:val="24"/>
          <w:szCs w:val="24"/>
        </w:rPr>
        <w:t xml:space="preserve"> Europejskiego i Rady (UE) nr 2016/679 z 27.04.2016 r. w sprawie ochrony osób fizycznych w związku z przetwarzaniem danych osobowych i w sprawie swobodnego przepływu takich danych oraz uchylenia dyrektywy 95/46/WE (ogólne rozporządzenie o ochronie danych) (Dz. Urz. UE L z 2016 r. </w:t>
      </w:r>
      <w:r w:rsidRPr="007B4927">
        <w:rPr>
          <w:rStyle w:val="Uwydatnienie"/>
          <w:rFonts w:ascii="Cambria" w:hAnsi="Cambria" w:cs="Arial"/>
          <w:sz w:val="24"/>
          <w:szCs w:val="24"/>
        </w:rPr>
        <w:lastRenderedPageBreak/>
        <w:t>119, s. 1 ze zm.) oraz ustawy z dnia 10 maja 2018 r. o ochronie danych osobowych z uwzględnieniem zasad:</w:t>
      </w:r>
    </w:p>
    <w:p w14:paraId="0EB0C3BA" w14:textId="77777777" w:rsidR="003B13E6" w:rsidRPr="007B4927" w:rsidRDefault="003B13E6" w:rsidP="003B13E6">
      <w:pPr>
        <w:pStyle w:val="Akapitzlist"/>
        <w:rPr>
          <w:rStyle w:val="Uwydatnienie"/>
          <w:rFonts w:ascii="Cambria" w:hAnsi="Cambria" w:cs="Arial"/>
          <w:i w:val="0"/>
          <w:iCs w:val="0"/>
          <w:noProof/>
          <w:sz w:val="24"/>
          <w:szCs w:val="24"/>
        </w:rPr>
      </w:pPr>
    </w:p>
    <w:p w14:paraId="2E5176EF"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zasady zgodności z prawem, rzetelności i przejrzystości,</w:t>
      </w:r>
    </w:p>
    <w:p w14:paraId="064C89CA"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zasady ograniczenia celu przetwarzania danych,</w:t>
      </w:r>
    </w:p>
    <w:p w14:paraId="414ED17D"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zasada minimalizacji danych,</w:t>
      </w:r>
    </w:p>
    <w:p w14:paraId="07C790B7" w14:textId="77777777" w:rsidR="003B13E6" w:rsidRPr="007B4927" w:rsidRDefault="003B13E6" w:rsidP="003B13E6">
      <w:pPr>
        <w:pStyle w:val="Akapitzlist"/>
        <w:numPr>
          <w:ilvl w:val="0"/>
          <w:numId w:val="45"/>
        </w:numPr>
        <w:rPr>
          <w:rFonts w:ascii="Cambria" w:hAnsi="Cambria" w:cs="Arial"/>
          <w:noProof/>
          <w:sz w:val="24"/>
          <w:szCs w:val="24"/>
        </w:rPr>
      </w:pPr>
      <w:bookmarkStart w:id="2" w:name="_Hlk504669710"/>
      <w:r w:rsidRPr="007B4927">
        <w:rPr>
          <w:rFonts w:ascii="Cambria" w:eastAsia="Times New Roman" w:hAnsi="Cambria" w:cs="Arial"/>
          <w:sz w:val="24"/>
          <w:szCs w:val="24"/>
          <w:lang w:eastAsia="pl-PL"/>
        </w:rPr>
        <w:t>zasada prawidłowości danych,</w:t>
      </w:r>
    </w:p>
    <w:p w14:paraId="0E0769F7"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zasady ograniczenia przechowania danych,</w:t>
      </w:r>
    </w:p>
    <w:p w14:paraId="4D78E605"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zasady integralności i poufności danych,</w:t>
      </w:r>
    </w:p>
    <w:p w14:paraId="321D3DFC" w14:textId="77777777" w:rsidR="003B13E6" w:rsidRPr="007B4927" w:rsidRDefault="003B13E6" w:rsidP="003B13E6">
      <w:pPr>
        <w:pStyle w:val="Akapitzlist"/>
        <w:numPr>
          <w:ilvl w:val="0"/>
          <w:numId w:val="45"/>
        </w:numPr>
        <w:rPr>
          <w:rFonts w:ascii="Cambria" w:hAnsi="Cambria" w:cs="Arial"/>
          <w:noProof/>
          <w:sz w:val="24"/>
          <w:szCs w:val="24"/>
        </w:rPr>
      </w:pPr>
      <w:r w:rsidRPr="007B4927">
        <w:rPr>
          <w:rFonts w:ascii="Cambria" w:eastAsia="Times New Roman" w:hAnsi="Cambria" w:cs="Arial"/>
          <w:sz w:val="24"/>
          <w:szCs w:val="24"/>
          <w:lang w:eastAsia="pl-PL"/>
        </w:rPr>
        <w:t>zasady rozliczalności</w:t>
      </w:r>
      <w:r w:rsidRPr="007B4927">
        <w:rPr>
          <w:rFonts w:ascii="Cambria" w:eastAsia="Times New Roman" w:hAnsi="Cambria"/>
          <w:sz w:val="24"/>
          <w:szCs w:val="24"/>
          <w:lang w:eastAsia="pl-PL"/>
        </w:rPr>
        <w:t>.</w:t>
      </w:r>
    </w:p>
    <w:bookmarkEnd w:id="2"/>
    <w:p w14:paraId="26DFC32A" w14:textId="77777777" w:rsidR="003B13E6" w:rsidRPr="007B4927" w:rsidRDefault="003B13E6" w:rsidP="003B13E6">
      <w:pPr>
        <w:pStyle w:val="Akapitzlist"/>
        <w:rPr>
          <w:rFonts w:ascii="Cambria" w:hAnsi="Cambria" w:cs="Arial"/>
          <w:noProof/>
          <w:sz w:val="24"/>
          <w:szCs w:val="24"/>
        </w:rPr>
      </w:pPr>
    </w:p>
    <w:p w14:paraId="714EFB32" w14:textId="77777777" w:rsidR="003B13E6" w:rsidRPr="007B4927" w:rsidRDefault="003B13E6" w:rsidP="003B13E6">
      <w:pPr>
        <w:pStyle w:val="Akapitzlist"/>
        <w:numPr>
          <w:ilvl w:val="0"/>
          <w:numId w:val="46"/>
        </w:numPr>
        <w:spacing w:line="276" w:lineRule="auto"/>
        <w:jc w:val="both"/>
        <w:rPr>
          <w:rFonts w:ascii="Cambria" w:hAnsi="Cambria" w:cs="Arial"/>
          <w:noProof/>
          <w:sz w:val="24"/>
          <w:szCs w:val="24"/>
        </w:rPr>
      </w:pPr>
      <w:r w:rsidRPr="007B4927">
        <w:rPr>
          <w:rFonts w:ascii="Cambria" w:hAnsi="Cambria" w:cs="Arial"/>
          <w:noProof/>
          <w:sz w:val="24"/>
          <w:szCs w:val="24"/>
        </w:rPr>
        <w:t>Osoby upoważnione do przetwarzania danych osobowych wychowanków/ małoletnich /uczniów/ rodziców posiadają upoważnienie do ich przetwarzania danych osobowych na podstawie art. 6 i 9 RODO.</w:t>
      </w:r>
    </w:p>
    <w:p w14:paraId="7E079E4D"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 xml:space="preserve">Każdy pracownik posiadający dostęp do danych osobowych złożył pisemne oświadczenie o znajomości Polityki bezpieczeństwa przetwarzania danych osobowych pod rygorem odpowiedzialności karnej i zobowiązał się do jej przestrzegania pod rygorem odpowiedzialności karnej. </w:t>
      </w:r>
    </w:p>
    <w:p w14:paraId="0550FAF8"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 xml:space="preserve">Rodzice uczniów niepełnoletnich/ opiekunowie są informowani o przetwarzaniu danych osobowych dzieci poprzez klauzule informacyjne.  </w:t>
      </w:r>
    </w:p>
    <w:p w14:paraId="0EB8AD7A"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 xml:space="preserve">Dyrektor </w:t>
      </w:r>
      <w:r>
        <w:rPr>
          <w:rFonts w:ascii="Cambria" w:hAnsi="Cambria" w:cs="Arial"/>
          <w:noProof/>
          <w:sz w:val="24"/>
          <w:szCs w:val="24"/>
        </w:rPr>
        <w:t>przedszkola</w:t>
      </w:r>
      <w:r w:rsidRPr="007B4927">
        <w:rPr>
          <w:rFonts w:ascii="Cambria" w:hAnsi="Cambria" w:cs="Arial"/>
          <w:noProof/>
          <w:sz w:val="24"/>
          <w:szCs w:val="24"/>
        </w:rPr>
        <w:t xml:space="preserve"> wdrożył odpowiednie środki techniczne i organizacyjne </w:t>
      </w:r>
      <w:r>
        <w:rPr>
          <w:rFonts w:ascii="Cambria" w:hAnsi="Cambria" w:cs="Arial"/>
          <w:noProof/>
          <w:sz w:val="24"/>
          <w:szCs w:val="24"/>
        </w:rPr>
        <w:t xml:space="preserve">        </w:t>
      </w:r>
      <w:r w:rsidRPr="007B4927">
        <w:rPr>
          <w:rFonts w:ascii="Cambria" w:hAnsi="Cambria" w:cs="Arial"/>
          <w:noProof/>
          <w:sz w:val="24"/>
          <w:szCs w:val="24"/>
        </w:rPr>
        <w:t>w celu zapewnienia bezpieczeństwa przetwarzania danych osobowych.</w:t>
      </w:r>
    </w:p>
    <w:p w14:paraId="5DE3C955"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 xml:space="preserve">Dane osobowe </w:t>
      </w:r>
      <w:r>
        <w:rPr>
          <w:rFonts w:ascii="Cambria" w:hAnsi="Cambria" w:cs="Arial"/>
          <w:noProof/>
          <w:sz w:val="24"/>
          <w:szCs w:val="24"/>
        </w:rPr>
        <w:t>dzieci</w:t>
      </w:r>
      <w:r w:rsidRPr="007B4927">
        <w:rPr>
          <w:rFonts w:ascii="Cambria" w:hAnsi="Cambria" w:cs="Arial"/>
          <w:noProof/>
          <w:sz w:val="24"/>
          <w:szCs w:val="24"/>
        </w:rPr>
        <w:t xml:space="preserve"> zarejestrowane w formie pisemnej (dzienniki </w:t>
      </w:r>
      <w:r>
        <w:rPr>
          <w:rFonts w:ascii="Cambria" w:hAnsi="Cambria" w:cs="Arial"/>
          <w:noProof/>
          <w:sz w:val="24"/>
          <w:szCs w:val="24"/>
        </w:rPr>
        <w:t>zajęć, dzienniki specjalistów</w:t>
      </w:r>
      <w:r w:rsidRPr="007B4927">
        <w:rPr>
          <w:rFonts w:ascii="Cambria" w:hAnsi="Cambria" w:cs="Arial"/>
          <w:noProof/>
          <w:sz w:val="24"/>
          <w:szCs w:val="24"/>
        </w:rPr>
        <w:t xml:space="preserve">,  zaświadczenia ,zwolnienia oraz inna dokumentacja pisemna zawierająca dane osobowe małoletnich jest chroniona w zamykanych szafach  </w:t>
      </w:r>
      <w:r>
        <w:rPr>
          <w:rFonts w:ascii="Cambria" w:hAnsi="Cambria" w:cs="Arial"/>
          <w:noProof/>
          <w:sz w:val="24"/>
          <w:szCs w:val="24"/>
        </w:rPr>
        <w:t xml:space="preserve">           </w:t>
      </w:r>
      <w:r w:rsidRPr="007B4927">
        <w:rPr>
          <w:rFonts w:ascii="Cambria" w:hAnsi="Cambria" w:cs="Arial"/>
          <w:noProof/>
          <w:sz w:val="24"/>
          <w:szCs w:val="24"/>
        </w:rPr>
        <w:t>z ograniczonym dostępem do pomieszczeń ich przechowywania (</w:t>
      </w:r>
      <w:r>
        <w:rPr>
          <w:rFonts w:ascii="Cambria" w:hAnsi="Cambria" w:cs="Arial"/>
          <w:noProof/>
          <w:sz w:val="24"/>
          <w:szCs w:val="24"/>
        </w:rPr>
        <w:t xml:space="preserve"> gabinet dyrektora, </w:t>
      </w:r>
      <w:r w:rsidRPr="007B4927">
        <w:rPr>
          <w:rFonts w:ascii="Cambria" w:hAnsi="Cambria" w:cs="Arial"/>
          <w:noProof/>
          <w:sz w:val="24"/>
          <w:szCs w:val="24"/>
        </w:rPr>
        <w:t xml:space="preserve"> , gabinety psychologa, pedagoga).</w:t>
      </w:r>
    </w:p>
    <w:p w14:paraId="06AF9B92"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Dane osobowe małoletnich udostępniane są wyłącznie podmiotom do ich uzyskania.</w:t>
      </w:r>
    </w:p>
    <w:p w14:paraId="19EFF3C7" w14:textId="77777777" w:rsidR="003B13E6" w:rsidRPr="007B4927" w:rsidRDefault="003B13E6" w:rsidP="003B13E6">
      <w:pPr>
        <w:pStyle w:val="Akapitzlist"/>
        <w:numPr>
          <w:ilvl w:val="0"/>
          <w:numId w:val="46"/>
        </w:numPr>
        <w:spacing w:after="0" w:line="276" w:lineRule="auto"/>
        <w:jc w:val="both"/>
        <w:rPr>
          <w:rFonts w:ascii="Cambria" w:hAnsi="Cambria" w:cs="Arial"/>
          <w:noProof/>
          <w:sz w:val="24"/>
          <w:szCs w:val="24"/>
        </w:rPr>
      </w:pPr>
      <w:r w:rsidRPr="007B4927">
        <w:rPr>
          <w:rFonts w:ascii="Cambria" w:hAnsi="Cambria" w:cs="Arial"/>
          <w:noProof/>
          <w:sz w:val="24"/>
          <w:szCs w:val="24"/>
        </w:rPr>
        <w:t xml:space="preserve">Dane osobowe umieszczone w Niebieskiej Karcie „A” udostępniane są zespołowi interdyscyplinarnemu, powołanemu w trybie ustawy z dnia 9 marca 2023 r. </w:t>
      </w:r>
      <w:r>
        <w:rPr>
          <w:rFonts w:ascii="Cambria" w:hAnsi="Cambria" w:cs="Arial"/>
          <w:noProof/>
          <w:sz w:val="24"/>
          <w:szCs w:val="24"/>
        </w:rPr>
        <w:t xml:space="preserve">                  </w:t>
      </w:r>
      <w:r w:rsidRPr="007B4927">
        <w:rPr>
          <w:rFonts w:ascii="Cambria" w:hAnsi="Cambria" w:cs="Arial"/>
          <w:noProof/>
          <w:sz w:val="24"/>
          <w:szCs w:val="24"/>
        </w:rPr>
        <w:t>o zmianie ustawy o przeciwdziałaniu przemocy domowej.</w:t>
      </w:r>
    </w:p>
    <w:p w14:paraId="2567D490" w14:textId="77777777" w:rsidR="003B13E6" w:rsidRDefault="003B13E6" w:rsidP="003B13E6">
      <w:pPr>
        <w:spacing w:line="276" w:lineRule="auto"/>
        <w:ind w:right="510"/>
        <w:rPr>
          <w:rFonts w:ascii="Arial" w:hAnsi="Arial" w:cs="Arial"/>
          <w:noProof/>
        </w:rPr>
      </w:pPr>
    </w:p>
    <w:p w14:paraId="1B5265CA" w14:textId="77777777" w:rsidR="003B13E6" w:rsidRDefault="003B13E6" w:rsidP="003B13E6">
      <w:pPr>
        <w:pStyle w:val="Standard"/>
        <w:spacing w:after="0"/>
        <w:jc w:val="both"/>
        <w:rPr>
          <w:rFonts w:ascii="Cambria" w:eastAsia="Lato" w:hAnsi="Cambria" w:cs="Times New Roman"/>
          <w:sz w:val="24"/>
          <w:szCs w:val="24"/>
        </w:rPr>
      </w:pPr>
    </w:p>
    <w:p w14:paraId="4317C92E" w14:textId="77777777" w:rsidR="003B13E6" w:rsidRPr="00553953"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 xml:space="preserve">                                                 </w:t>
      </w:r>
      <w:r>
        <w:rPr>
          <w:rFonts w:ascii="Cambria" w:eastAsia="Lato" w:hAnsi="Cambria" w:cs="Times New Roman"/>
          <w:b/>
          <w:sz w:val="24"/>
          <w:szCs w:val="24"/>
        </w:rPr>
        <w:t xml:space="preserve">       </w:t>
      </w:r>
      <w:r w:rsidRPr="005131D0">
        <w:rPr>
          <w:rFonts w:ascii="Cambria" w:eastAsia="Lato" w:hAnsi="Cambria" w:cs="Times New Roman"/>
          <w:b/>
          <w:sz w:val="24"/>
          <w:szCs w:val="24"/>
        </w:rPr>
        <w:t xml:space="preserve">Rozdział II </w:t>
      </w:r>
    </w:p>
    <w:p w14:paraId="028DB88A" w14:textId="77777777" w:rsidR="003B13E6" w:rsidRPr="005131D0" w:rsidRDefault="003B13E6" w:rsidP="003B13E6">
      <w:pPr>
        <w:pStyle w:val="Standard"/>
        <w:spacing w:after="0"/>
        <w:rPr>
          <w:rFonts w:ascii="Cambria" w:hAnsi="Cambria"/>
          <w:sz w:val="24"/>
          <w:szCs w:val="24"/>
        </w:rPr>
      </w:pPr>
    </w:p>
    <w:p w14:paraId="11ED3CE9" w14:textId="77777777" w:rsidR="003B13E6" w:rsidRPr="005131D0" w:rsidRDefault="003B13E6" w:rsidP="003B13E6">
      <w:pPr>
        <w:pStyle w:val="Standard"/>
        <w:spacing w:after="0"/>
        <w:rPr>
          <w:rFonts w:ascii="Cambria" w:hAnsi="Cambria"/>
          <w:sz w:val="24"/>
          <w:szCs w:val="24"/>
        </w:rPr>
      </w:pPr>
      <w:r w:rsidRPr="005131D0">
        <w:rPr>
          <w:rFonts w:ascii="Cambria" w:eastAsia="Lato" w:hAnsi="Cambria" w:cs="Times New Roman"/>
          <w:b/>
          <w:sz w:val="24"/>
          <w:szCs w:val="24"/>
        </w:rPr>
        <w:t xml:space="preserve"> Zasady i procedury interwencji w sytuacji podejrzenia krzywdzenia lub posiadania informacji o krzywdzeniu małoletniego.</w:t>
      </w:r>
    </w:p>
    <w:p w14:paraId="554661A8" w14:textId="77777777" w:rsidR="003B13E6" w:rsidRDefault="003B13E6" w:rsidP="003B13E6">
      <w:pPr>
        <w:spacing w:before="100" w:beforeAutospacing="1" w:after="100" w:afterAutospacing="1"/>
        <w:rPr>
          <w:rFonts w:ascii="Times New Roman" w:eastAsia="Times New Roman" w:hAnsi="Times New Roman" w:cs="Times New Roman"/>
          <w:i/>
          <w:iCs/>
          <w:color w:val="4472C4" w:themeColor="accent1"/>
          <w:sz w:val="24"/>
          <w:szCs w:val="24"/>
          <w:lang w:eastAsia="pl-PL"/>
        </w:rPr>
      </w:pPr>
      <w:bookmarkStart w:id="3" w:name="_Hlk160716588"/>
      <w:r w:rsidRPr="001125F5">
        <w:rPr>
          <w:rFonts w:ascii="Times New Roman" w:eastAsia="Times New Roman" w:hAnsi="Times New Roman" w:cs="Times New Roman"/>
          <w:b/>
          <w:bCs/>
          <w:i/>
          <w:iCs/>
          <w:color w:val="4472C4" w:themeColor="accent1"/>
          <w:sz w:val="24"/>
          <w:szCs w:val="24"/>
          <w:lang w:eastAsia="pl-PL"/>
        </w:rPr>
        <w:t>Standard:</w:t>
      </w:r>
      <w:bookmarkEnd w:id="3"/>
      <w:r>
        <w:rPr>
          <w:rFonts w:ascii="Times New Roman" w:eastAsia="Times New Roman" w:hAnsi="Times New Roman" w:cs="Times New Roman"/>
          <w:b/>
          <w:bCs/>
          <w:i/>
          <w:iCs/>
          <w:color w:val="4472C4" w:themeColor="accent1"/>
          <w:sz w:val="24"/>
          <w:szCs w:val="24"/>
          <w:lang w:eastAsia="pl-PL"/>
        </w:rPr>
        <w:t xml:space="preserve"> 1.</w:t>
      </w:r>
      <w:r w:rsidRPr="001125F5">
        <w:rPr>
          <w:rFonts w:ascii="Times New Roman" w:eastAsia="Times New Roman" w:hAnsi="Times New Roman" w:cs="Times New Roman"/>
          <w:b/>
          <w:bCs/>
          <w:i/>
          <w:iCs/>
          <w:color w:val="4472C4" w:themeColor="accent1"/>
          <w:sz w:val="24"/>
          <w:szCs w:val="24"/>
          <w:lang w:eastAsia="pl-PL"/>
        </w:rPr>
        <w:t xml:space="preserve">W przedszkolu funkcjonują procedury zgłaszania podejrzenia </w:t>
      </w:r>
      <w:r w:rsidRPr="001125F5">
        <w:rPr>
          <w:rFonts w:ascii="Times New Roman" w:eastAsia="Times New Roman" w:hAnsi="Times New Roman" w:cs="Times New Roman"/>
          <w:b/>
          <w:bCs/>
          <w:i/>
          <w:iCs/>
          <w:color w:val="4472C4" w:themeColor="accent1"/>
          <w:lang w:eastAsia="pl-PL"/>
        </w:rPr>
        <w:t xml:space="preserve">oraz </w:t>
      </w:r>
      <w:r w:rsidRPr="001125F5">
        <w:rPr>
          <w:rFonts w:ascii="Times New Roman" w:eastAsia="Times New Roman" w:hAnsi="Times New Roman" w:cs="Times New Roman"/>
          <w:b/>
          <w:bCs/>
          <w:i/>
          <w:iCs/>
          <w:color w:val="4472C4" w:themeColor="accent1"/>
          <w:sz w:val="24"/>
          <w:szCs w:val="24"/>
          <w:lang w:eastAsia="pl-PL"/>
        </w:rPr>
        <w:t>podejmowania interwencji w sytuacji zagrożenia bezpieczeństwa dziecka.</w:t>
      </w:r>
      <w:r w:rsidRPr="001125F5">
        <w:rPr>
          <w:rFonts w:ascii="Times New Roman" w:eastAsia="Times New Roman" w:hAnsi="Times New Roman" w:cs="Times New Roman"/>
          <w:i/>
          <w:iCs/>
          <w:color w:val="4472C4" w:themeColor="accent1"/>
          <w:sz w:val="24"/>
          <w:szCs w:val="24"/>
          <w:lang w:eastAsia="pl-PL"/>
        </w:rPr>
        <w:t xml:space="preserve">  </w:t>
      </w:r>
    </w:p>
    <w:p w14:paraId="081D3E8E" w14:textId="77777777" w:rsidR="003B13E6" w:rsidRPr="00DA3B40" w:rsidRDefault="003B13E6" w:rsidP="003B13E6">
      <w:pPr>
        <w:spacing w:before="100" w:beforeAutospacing="1" w:after="100" w:afterAutospacing="1"/>
        <w:rPr>
          <w:rFonts w:ascii="Times New Roman" w:eastAsia="Times New Roman" w:hAnsi="Times New Roman" w:cs="Times New Roman"/>
          <w:b/>
          <w:bCs/>
          <w:i/>
          <w:iCs/>
          <w:color w:val="4472C4" w:themeColor="accent1"/>
          <w:sz w:val="24"/>
          <w:szCs w:val="24"/>
          <w:lang w:eastAsia="pl-PL"/>
        </w:rPr>
      </w:pPr>
      <w:r>
        <w:rPr>
          <w:rFonts w:ascii="Times New Roman" w:eastAsia="Times New Roman" w:hAnsi="Times New Roman" w:cs="Times New Roman"/>
          <w:b/>
          <w:bCs/>
          <w:i/>
          <w:iCs/>
          <w:color w:val="4472C4" w:themeColor="accent1"/>
          <w:sz w:val="24"/>
          <w:szCs w:val="24"/>
          <w:lang w:eastAsia="pl-PL"/>
        </w:rPr>
        <w:t xml:space="preserve">              </w:t>
      </w:r>
      <w:r w:rsidRPr="00DA3B40">
        <w:rPr>
          <w:rFonts w:ascii="Times New Roman" w:eastAsia="Times New Roman" w:hAnsi="Times New Roman" w:cs="Times New Roman"/>
          <w:b/>
          <w:bCs/>
          <w:i/>
          <w:iCs/>
          <w:color w:val="4472C4" w:themeColor="accent1"/>
          <w:sz w:val="24"/>
          <w:szCs w:val="24"/>
          <w:lang w:eastAsia="pl-PL"/>
        </w:rPr>
        <w:t xml:space="preserve">2.Wszyscy pracownicy potrafią zdiagnozować symptomy krzywdzenia małoletniego </w:t>
      </w:r>
      <w:r>
        <w:rPr>
          <w:rFonts w:ascii="Times New Roman" w:eastAsia="Times New Roman" w:hAnsi="Times New Roman" w:cs="Times New Roman"/>
          <w:b/>
          <w:bCs/>
          <w:i/>
          <w:iCs/>
          <w:color w:val="4472C4" w:themeColor="accent1"/>
          <w:sz w:val="24"/>
          <w:szCs w:val="24"/>
          <w:lang w:eastAsia="pl-PL"/>
        </w:rPr>
        <w:t xml:space="preserve">       </w:t>
      </w:r>
      <w:r w:rsidRPr="00DA3B40">
        <w:rPr>
          <w:rFonts w:ascii="Times New Roman" w:eastAsia="Times New Roman" w:hAnsi="Times New Roman" w:cs="Times New Roman"/>
          <w:b/>
          <w:bCs/>
          <w:i/>
          <w:iCs/>
          <w:color w:val="4472C4" w:themeColor="accent1"/>
          <w:sz w:val="24"/>
          <w:szCs w:val="24"/>
          <w:lang w:eastAsia="pl-PL"/>
        </w:rPr>
        <w:t xml:space="preserve">oraz podejmować interwencje w przypadku podejrzenia, że małoletni jest ofiarą przemocy </w:t>
      </w:r>
      <w:r>
        <w:rPr>
          <w:rFonts w:ascii="Times New Roman" w:eastAsia="Times New Roman" w:hAnsi="Times New Roman" w:cs="Times New Roman"/>
          <w:b/>
          <w:bCs/>
          <w:i/>
          <w:iCs/>
          <w:color w:val="4472C4" w:themeColor="accent1"/>
          <w:sz w:val="24"/>
          <w:szCs w:val="24"/>
          <w:lang w:eastAsia="pl-PL"/>
        </w:rPr>
        <w:t xml:space="preserve">           </w:t>
      </w:r>
      <w:r w:rsidRPr="00DA3B40">
        <w:rPr>
          <w:rFonts w:ascii="Times New Roman" w:eastAsia="Times New Roman" w:hAnsi="Times New Roman" w:cs="Times New Roman"/>
          <w:b/>
          <w:bCs/>
          <w:i/>
          <w:iCs/>
          <w:color w:val="4472C4" w:themeColor="accent1"/>
          <w:sz w:val="24"/>
          <w:szCs w:val="24"/>
          <w:lang w:eastAsia="pl-PL"/>
        </w:rPr>
        <w:t xml:space="preserve">w przedszkolu lub przemocy domowej.  </w:t>
      </w:r>
    </w:p>
    <w:p w14:paraId="64F57CDD" w14:textId="77777777" w:rsidR="003B13E6" w:rsidRPr="005131D0" w:rsidRDefault="003B13E6" w:rsidP="003B13E6">
      <w:pPr>
        <w:pStyle w:val="Standard"/>
        <w:spacing w:after="0"/>
        <w:jc w:val="both"/>
        <w:rPr>
          <w:rFonts w:ascii="Cambria" w:eastAsia="Lato" w:hAnsi="Cambria" w:cs="Times New Roman"/>
          <w:b/>
          <w:color w:val="FF0000"/>
          <w:sz w:val="24"/>
          <w:szCs w:val="24"/>
        </w:rPr>
      </w:pPr>
    </w:p>
    <w:p w14:paraId="38C41BBA" w14:textId="77777777" w:rsidR="003B13E6" w:rsidRPr="005131D0"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6</w:t>
      </w:r>
    </w:p>
    <w:p w14:paraId="5668888F" w14:textId="77777777" w:rsidR="003B13E6" w:rsidRPr="005131D0" w:rsidRDefault="003B13E6" w:rsidP="003B13E6">
      <w:pPr>
        <w:pStyle w:val="Standard"/>
        <w:spacing w:after="0"/>
        <w:jc w:val="center"/>
        <w:rPr>
          <w:rFonts w:ascii="Cambria" w:hAnsi="Cambria"/>
          <w:sz w:val="24"/>
          <w:szCs w:val="24"/>
        </w:rPr>
      </w:pPr>
    </w:p>
    <w:p w14:paraId="034BB590" w14:textId="77777777" w:rsidR="003B13E6" w:rsidRPr="005131D0" w:rsidRDefault="003B13E6" w:rsidP="003B13E6">
      <w:pPr>
        <w:pStyle w:val="Standard"/>
        <w:spacing w:after="0"/>
        <w:jc w:val="both"/>
        <w:rPr>
          <w:rFonts w:ascii="Cambria" w:hAnsi="Cambria"/>
          <w:color w:val="FF0000"/>
          <w:sz w:val="24"/>
          <w:szCs w:val="24"/>
        </w:rPr>
      </w:pPr>
      <w:r w:rsidRPr="005131D0">
        <w:rPr>
          <w:rFonts w:ascii="Cambria" w:eastAsia="Lato" w:hAnsi="Cambria" w:cs="Times New Roman"/>
          <w:sz w:val="24"/>
          <w:szCs w:val="24"/>
        </w:rPr>
        <w:t>1. Pracownicy Przedszkola posiadają odpowiednią wiedzę i w ramach wykonywanych obowiązków zwracają uwagę na czynniki ryzyka krzywdzenia dzieci.</w:t>
      </w:r>
      <w:r w:rsidRPr="005131D0">
        <w:rPr>
          <w:rFonts w:ascii="Cambria" w:eastAsia="Lato" w:hAnsi="Cambria" w:cs="Times New Roman"/>
          <w:color w:val="FF0000"/>
          <w:sz w:val="24"/>
          <w:szCs w:val="24"/>
        </w:rPr>
        <w:tab/>
      </w:r>
    </w:p>
    <w:p w14:paraId="0A81001A"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2. W przypadku zidentyfikowania czynników ryzyka pracownicy/współpracownicy przedszkola, którzy pozostają z dzieckiem/jego rodziną w bezpośrednim kontakcie, podejmują rozmowę z rodzicami, przekazując informacje na temat dostępnej oferty wsparcia   i motywując ich do szukania dla siebie pomocy. W przypadku zidentyfikowania czynników ryzyk</w:t>
      </w:r>
      <w:r>
        <w:rPr>
          <w:rFonts w:ascii="Cambria" w:eastAsia="Lato" w:hAnsi="Cambria" w:cs="Times New Roman"/>
          <w:sz w:val="24"/>
          <w:szCs w:val="24"/>
        </w:rPr>
        <w:t>a, pracownicy i współpracownicy</w:t>
      </w:r>
      <w:r w:rsidRPr="005131D0">
        <w:rPr>
          <w:rFonts w:ascii="Cambria" w:eastAsia="Lato" w:hAnsi="Cambria" w:cs="Times New Roman"/>
          <w:sz w:val="24"/>
          <w:szCs w:val="24"/>
        </w:rPr>
        <w:t xml:space="preserve"> przekazują tę informację dyrektorowi </w:t>
      </w:r>
      <w:r>
        <w:rPr>
          <w:rFonts w:ascii="Cambria" w:eastAsia="Lato" w:hAnsi="Cambria" w:cs="Times New Roman"/>
          <w:sz w:val="24"/>
          <w:szCs w:val="24"/>
        </w:rPr>
        <w:t>/wicedyrektorowi</w:t>
      </w:r>
      <w:r w:rsidRPr="005131D0">
        <w:rPr>
          <w:rFonts w:ascii="Cambria" w:eastAsia="Lato" w:hAnsi="Cambria" w:cs="Times New Roman"/>
          <w:sz w:val="24"/>
          <w:szCs w:val="24"/>
        </w:rPr>
        <w:t xml:space="preserve"> przedszkola.</w:t>
      </w:r>
    </w:p>
    <w:p w14:paraId="11ED8E10"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3. Pracownicy i współpracownicy monitorują sytuację i dobrostan dziecka.</w:t>
      </w:r>
    </w:p>
    <w:p w14:paraId="616FB126" w14:textId="77777777" w:rsidR="003B13E6"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sz w:val="24"/>
          <w:szCs w:val="24"/>
        </w:rPr>
        <w:t xml:space="preserve">4. </w:t>
      </w:r>
      <w:r w:rsidRPr="005131D0">
        <w:rPr>
          <w:rFonts w:ascii="Cambria" w:eastAsia="Lato" w:hAnsi="Cambria" w:cs="Times New Roman"/>
          <w:sz w:val="24"/>
          <w:szCs w:val="24"/>
        </w:rPr>
        <w:t>Przedszkole w miarę możliwości prowadzi dla dzieci cykliczne (przynajmniej raz                                w roku) zajęcia na temat bezpiecznych relacji z innymi osobami, w tym dorosłymi oraz konieczności zgłaszania dorosłym wszystkiego, co je niepokoi.</w:t>
      </w:r>
    </w:p>
    <w:p w14:paraId="14EBFC5A" w14:textId="77777777" w:rsidR="003B13E6" w:rsidRDefault="003B13E6" w:rsidP="003B13E6">
      <w:pPr>
        <w:pStyle w:val="Standard"/>
        <w:spacing w:after="0"/>
        <w:jc w:val="both"/>
        <w:rPr>
          <w:rFonts w:ascii="Cambria" w:eastAsia="Lato" w:hAnsi="Cambria" w:cs="Times New Roman"/>
          <w:sz w:val="24"/>
          <w:szCs w:val="24"/>
        </w:rPr>
      </w:pPr>
    </w:p>
    <w:p w14:paraId="3C3CB5F4" w14:textId="77777777" w:rsidR="003B13E6" w:rsidRPr="005131D0"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7</w:t>
      </w:r>
    </w:p>
    <w:p w14:paraId="001D2065" w14:textId="77777777" w:rsidR="003B13E6" w:rsidRDefault="003B13E6" w:rsidP="003B13E6">
      <w:pPr>
        <w:pStyle w:val="Standard"/>
        <w:spacing w:after="0"/>
        <w:jc w:val="both"/>
        <w:rPr>
          <w:rFonts w:ascii="Cambria" w:eastAsia="Lato" w:hAnsi="Cambria" w:cs="Times New Roman"/>
          <w:sz w:val="24"/>
          <w:szCs w:val="24"/>
        </w:rPr>
      </w:pPr>
    </w:p>
    <w:p w14:paraId="7870727E" w14:textId="77777777" w:rsidR="003B13E6" w:rsidRPr="005131D0" w:rsidRDefault="003B13E6" w:rsidP="003B13E6">
      <w:pPr>
        <w:pStyle w:val="Standard"/>
        <w:spacing w:after="0"/>
        <w:jc w:val="both"/>
        <w:rPr>
          <w:rFonts w:ascii="Cambria" w:hAnsi="Cambria" w:cs="Times New Roman"/>
          <w:sz w:val="24"/>
          <w:szCs w:val="24"/>
        </w:rPr>
      </w:pPr>
    </w:p>
    <w:p w14:paraId="0CE547A3" w14:textId="77777777" w:rsidR="003B13E6" w:rsidRPr="005131D0" w:rsidRDefault="003B13E6" w:rsidP="003B13E6">
      <w:pPr>
        <w:pStyle w:val="Standard"/>
        <w:spacing w:after="0"/>
        <w:jc w:val="both"/>
        <w:rPr>
          <w:rFonts w:ascii="Cambria" w:hAnsi="Cambria" w:cs="Times New Roman"/>
          <w:sz w:val="24"/>
          <w:szCs w:val="24"/>
        </w:rPr>
      </w:pPr>
      <w:r w:rsidRPr="005131D0">
        <w:rPr>
          <w:rFonts w:ascii="Cambria" w:eastAsia="Lato" w:hAnsi="Cambria" w:cs="Times New Roman"/>
          <w:sz w:val="24"/>
          <w:szCs w:val="24"/>
        </w:rPr>
        <w:t>Zagrożenie bezpieczeństwa dzieci może przybierać różne formy, z wykorzystaniem różnych sposobów kontaktu i komunikowania.</w:t>
      </w:r>
    </w:p>
    <w:p w14:paraId="52F9DD74" w14:textId="77777777" w:rsidR="003B13E6" w:rsidRPr="005131D0" w:rsidRDefault="003B13E6" w:rsidP="003B13E6">
      <w:pPr>
        <w:pStyle w:val="Standard"/>
        <w:spacing w:after="0"/>
        <w:jc w:val="both"/>
        <w:rPr>
          <w:rFonts w:ascii="Cambria" w:hAnsi="Cambria" w:cs="Times New Roman"/>
          <w:sz w:val="24"/>
          <w:szCs w:val="24"/>
        </w:rPr>
      </w:pPr>
      <w:r w:rsidRPr="005131D0">
        <w:rPr>
          <w:rFonts w:ascii="Cambria" w:eastAsia="Lato" w:hAnsi="Cambria" w:cs="Times New Roman"/>
          <w:sz w:val="24"/>
          <w:szCs w:val="24"/>
        </w:rPr>
        <w:t>Na potrzeby niniejszego dokumentu przyjęto następującą kwalifikację zagrożenia bezpieczeństwa dzieci:</w:t>
      </w:r>
    </w:p>
    <w:p w14:paraId="56B18F8B"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popełniono przestępstwo na szkodę dziecka (np. wykorzystanie seksualne, znęcanie się nad dzieckiem)</w:t>
      </w:r>
    </w:p>
    <w:p w14:paraId="74DCB09E"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doszło do innej formy krzywdzenia, niebędącej przestępstwem, takiej jak np. krzyk, kary fizyczne, poniżanie;</w:t>
      </w:r>
    </w:p>
    <w:p w14:paraId="51709788"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doszło do zaniedbania potrzeb życiowych dziecka (np. związanych                                           z żywieniem, higieną czy zdrowiem);</w:t>
      </w:r>
    </w:p>
    <w:p w14:paraId="6772193E" w14:textId="77777777" w:rsidR="003B13E6" w:rsidRPr="005131D0" w:rsidRDefault="003B13E6" w:rsidP="003B13E6">
      <w:pPr>
        <w:pStyle w:val="Standard"/>
        <w:spacing w:after="0"/>
        <w:jc w:val="both"/>
        <w:rPr>
          <w:rFonts w:ascii="Cambria" w:hAnsi="Cambria" w:cs="Times New Roman"/>
          <w:sz w:val="24"/>
          <w:szCs w:val="24"/>
        </w:rPr>
      </w:pPr>
      <w:r w:rsidRPr="005131D0">
        <w:rPr>
          <w:rFonts w:ascii="Cambria" w:eastAsia="Lato" w:hAnsi="Cambria" w:cs="Times New Roman"/>
          <w:sz w:val="24"/>
          <w:szCs w:val="24"/>
        </w:rPr>
        <w:t>Na potrzeby niniejszego dokumentu wyróżniono procedury interwencji w przypadku podejrzenia działania na szkodę dziecka przez:</w:t>
      </w:r>
    </w:p>
    <w:p w14:paraId="1F3F3B63"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pracownika/współpracownika</w:t>
      </w:r>
    </w:p>
    <w:p w14:paraId="57D612F7"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inne osoby trzecie</w:t>
      </w:r>
    </w:p>
    <w:p w14:paraId="4AA26AF1"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rodziców/opiekunów prawnych</w:t>
      </w:r>
    </w:p>
    <w:p w14:paraId="53ED77E4" w14:textId="77777777" w:rsidR="003B13E6" w:rsidRPr="005131D0" w:rsidRDefault="003B13E6" w:rsidP="003B13E6">
      <w:pPr>
        <w:pStyle w:val="Standard"/>
        <w:numPr>
          <w:ilvl w:val="1"/>
          <w:numId w:val="1"/>
        </w:numPr>
        <w:spacing w:after="0"/>
        <w:jc w:val="both"/>
        <w:rPr>
          <w:rFonts w:ascii="Cambria" w:hAnsi="Cambria" w:cs="Times New Roman"/>
          <w:sz w:val="24"/>
          <w:szCs w:val="24"/>
        </w:rPr>
      </w:pPr>
      <w:r w:rsidRPr="005131D0">
        <w:rPr>
          <w:rFonts w:ascii="Cambria" w:eastAsia="Lato" w:hAnsi="Cambria" w:cs="Times New Roman"/>
          <w:sz w:val="24"/>
          <w:szCs w:val="24"/>
        </w:rPr>
        <w:t>inne dziecko</w:t>
      </w:r>
    </w:p>
    <w:p w14:paraId="581D4596" w14:textId="77777777" w:rsidR="003B13E6" w:rsidRPr="005131D0" w:rsidRDefault="003B13E6" w:rsidP="003B13E6">
      <w:pPr>
        <w:pStyle w:val="Standard"/>
        <w:spacing w:after="0"/>
        <w:jc w:val="center"/>
        <w:rPr>
          <w:rFonts w:ascii="Cambria" w:eastAsia="Lato" w:hAnsi="Cambria" w:cs="Times New Roman"/>
          <w:b/>
          <w:color w:val="FF0000"/>
          <w:sz w:val="24"/>
          <w:szCs w:val="24"/>
        </w:rPr>
      </w:pPr>
    </w:p>
    <w:p w14:paraId="76036A93" w14:textId="77777777" w:rsidR="003B13E6" w:rsidRPr="005131D0" w:rsidRDefault="003B13E6" w:rsidP="003B13E6">
      <w:pPr>
        <w:pStyle w:val="Standard"/>
        <w:spacing w:after="0"/>
        <w:jc w:val="center"/>
        <w:rPr>
          <w:rFonts w:ascii="Cambria" w:hAnsi="Cambria"/>
          <w:sz w:val="24"/>
          <w:szCs w:val="24"/>
        </w:rPr>
      </w:pPr>
      <w:r>
        <w:rPr>
          <w:rFonts w:ascii="Cambria" w:eastAsia="Lato" w:hAnsi="Cambria" w:cs="Times New Roman"/>
          <w:b/>
          <w:sz w:val="24"/>
          <w:szCs w:val="24"/>
        </w:rPr>
        <w:t>§ 8</w:t>
      </w:r>
    </w:p>
    <w:p w14:paraId="7C1C767F" w14:textId="77777777" w:rsidR="003B13E6" w:rsidRPr="006124ED" w:rsidRDefault="003B13E6" w:rsidP="003B13E6">
      <w:pPr>
        <w:pStyle w:val="Standard"/>
        <w:jc w:val="both"/>
        <w:rPr>
          <w:rFonts w:ascii="Cambria" w:hAnsi="Cambria"/>
          <w:color w:val="auto"/>
          <w:sz w:val="24"/>
          <w:szCs w:val="24"/>
        </w:rPr>
      </w:pPr>
      <w:r>
        <w:rPr>
          <w:rFonts w:ascii="Cambria" w:eastAsia="Lato" w:hAnsi="Cambria" w:cs="Times New Roman"/>
          <w:sz w:val="24"/>
          <w:szCs w:val="24"/>
        </w:rPr>
        <w:t xml:space="preserve">1. </w:t>
      </w:r>
      <w:r w:rsidRPr="005131D0">
        <w:rPr>
          <w:rFonts w:ascii="Cambria" w:eastAsia="Lato" w:hAnsi="Cambria" w:cs="Times New Roman"/>
          <w:sz w:val="24"/>
          <w:szCs w:val="24"/>
        </w:rPr>
        <w:t>W przypadku podjęcia przez pracownika</w:t>
      </w:r>
      <w:r>
        <w:rPr>
          <w:rFonts w:ascii="Cambria" w:eastAsia="Lato" w:hAnsi="Cambria" w:cs="Times New Roman"/>
          <w:sz w:val="24"/>
          <w:szCs w:val="24"/>
        </w:rPr>
        <w:t>/ współpracownika przedszkola</w:t>
      </w:r>
      <w:r w:rsidRPr="005131D0">
        <w:rPr>
          <w:rFonts w:ascii="Cambria" w:eastAsia="Lato" w:hAnsi="Cambria" w:cs="Times New Roman"/>
          <w:sz w:val="24"/>
          <w:szCs w:val="24"/>
        </w:rPr>
        <w:t xml:space="preserve"> podejrzenia, że dziecko jest krzywdzone, pracownik/współpracownik ma obowiązek sporządzenia </w:t>
      </w:r>
      <w:r>
        <w:rPr>
          <w:rFonts w:ascii="Cambria" w:eastAsia="Lato" w:hAnsi="Cambria" w:cs="Times New Roman"/>
          <w:sz w:val="24"/>
          <w:szCs w:val="24"/>
        </w:rPr>
        <w:t>notatki służbowej</w:t>
      </w:r>
      <w:r w:rsidRPr="005131D0">
        <w:rPr>
          <w:rFonts w:ascii="Cambria" w:eastAsia="Lato" w:hAnsi="Cambria" w:cs="Times New Roman"/>
          <w:sz w:val="24"/>
          <w:szCs w:val="24"/>
        </w:rPr>
        <w:t xml:space="preserve"> i przekazania uzyskanej informacji </w:t>
      </w:r>
      <w:r w:rsidRPr="006124ED">
        <w:rPr>
          <w:rFonts w:ascii="Cambria" w:hAnsi="Cambria"/>
          <w:color w:val="auto"/>
          <w:sz w:val="24"/>
          <w:szCs w:val="24"/>
        </w:rPr>
        <w:t xml:space="preserve">(do wyboru) dyrektorowi/wicedyrektorowi lub osobom wskazanym  za realizację Standardów Ochrony Małoletnich w </w:t>
      </w:r>
      <w:r w:rsidRPr="006124ED">
        <w:rPr>
          <w:rFonts w:ascii="Cambria" w:eastAsia="Lato" w:hAnsi="Cambria" w:cs="Times New Roman"/>
          <w:color w:val="auto"/>
          <w:sz w:val="24"/>
          <w:szCs w:val="24"/>
        </w:rPr>
        <w:t xml:space="preserve"> przedszkolu. Notatka może mieć formę pisemną .</w:t>
      </w:r>
    </w:p>
    <w:p w14:paraId="6AFAD1F5" w14:textId="77777777" w:rsidR="003B13E6" w:rsidRDefault="003B13E6" w:rsidP="003B13E6">
      <w:pPr>
        <w:pStyle w:val="Standard"/>
        <w:jc w:val="both"/>
        <w:rPr>
          <w:rFonts w:ascii="Cambria" w:hAnsi="Cambria"/>
          <w:color w:val="FF0000"/>
          <w:sz w:val="24"/>
          <w:szCs w:val="24"/>
        </w:rPr>
      </w:pPr>
      <w:r>
        <w:rPr>
          <w:rFonts w:ascii="Cambria" w:eastAsia="Lato" w:hAnsi="Cambria" w:cs="Times New Roman"/>
          <w:sz w:val="24"/>
          <w:szCs w:val="24"/>
        </w:rPr>
        <w:t xml:space="preserve">2. </w:t>
      </w:r>
      <w:r w:rsidRPr="005131D0">
        <w:rPr>
          <w:rFonts w:ascii="Cambria" w:eastAsia="Lato" w:hAnsi="Cambria" w:cs="Times New Roman"/>
          <w:sz w:val="24"/>
          <w:szCs w:val="24"/>
        </w:rPr>
        <w:t>Interwencja prowadzona jest przez dyrektora</w:t>
      </w:r>
      <w:r>
        <w:rPr>
          <w:rFonts w:ascii="Cambria" w:eastAsia="Lato" w:hAnsi="Cambria" w:cs="Times New Roman"/>
          <w:sz w:val="24"/>
          <w:szCs w:val="24"/>
        </w:rPr>
        <w:t>/wicedyrektora</w:t>
      </w:r>
      <w:r w:rsidRPr="005131D0">
        <w:rPr>
          <w:rFonts w:ascii="Cambria" w:eastAsia="Lato" w:hAnsi="Cambria" w:cs="Times New Roman"/>
          <w:sz w:val="24"/>
          <w:szCs w:val="24"/>
        </w:rPr>
        <w:t xml:space="preserve"> Przedszkola, który może wyznaczyć na stałe do tego zadania inną osobę.</w:t>
      </w:r>
      <w:r>
        <w:rPr>
          <w:rFonts w:ascii="Cambria" w:eastAsia="Lato" w:hAnsi="Cambria" w:cs="Times New Roman"/>
          <w:sz w:val="24"/>
          <w:szCs w:val="24"/>
        </w:rPr>
        <w:t xml:space="preserve">  </w:t>
      </w:r>
    </w:p>
    <w:p w14:paraId="33558C88" w14:textId="77777777" w:rsidR="003B13E6" w:rsidRPr="002033DE" w:rsidRDefault="003B13E6" w:rsidP="003B13E6">
      <w:pPr>
        <w:pStyle w:val="Standard"/>
        <w:jc w:val="both"/>
        <w:rPr>
          <w:rFonts w:ascii="Cambria" w:hAnsi="Cambria"/>
          <w:color w:val="FF0000"/>
          <w:sz w:val="24"/>
          <w:szCs w:val="24"/>
        </w:rPr>
      </w:pPr>
      <w:r>
        <w:rPr>
          <w:rFonts w:ascii="Cambria" w:eastAsia="Lato" w:hAnsi="Cambria" w:cs="Times New Roman"/>
          <w:sz w:val="24"/>
          <w:szCs w:val="24"/>
        </w:rPr>
        <w:t xml:space="preserve">3. </w:t>
      </w:r>
      <w:r w:rsidRPr="005131D0">
        <w:rPr>
          <w:rFonts w:ascii="Cambria" w:eastAsia="Lato" w:hAnsi="Cambria" w:cs="Times New Roman"/>
          <w:sz w:val="24"/>
          <w:szCs w:val="24"/>
        </w:rPr>
        <w:t>Jeżeli zgłoszono krzywdzenie ze strony osoby wyznaczonej do prowadzenia interwencji, wówczas interwencja prowadzona jest przez dyrektora</w:t>
      </w:r>
      <w:r>
        <w:rPr>
          <w:rFonts w:ascii="Cambria" w:eastAsia="Lato" w:hAnsi="Cambria" w:cs="Times New Roman"/>
          <w:sz w:val="24"/>
          <w:szCs w:val="24"/>
        </w:rPr>
        <w:t>/wicedyrektora</w:t>
      </w:r>
      <w:r w:rsidRPr="005131D0">
        <w:rPr>
          <w:rFonts w:ascii="Cambria" w:eastAsia="Lato" w:hAnsi="Cambria" w:cs="Times New Roman"/>
          <w:sz w:val="24"/>
          <w:szCs w:val="24"/>
        </w:rPr>
        <w:t xml:space="preserve"> Przedszkola</w:t>
      </w:r>
    </w:p>
    <w:p w14:paraId="73FCFFDD" w14:textId="77777777" w:rsidR="003B13E6" w:rsidRPr="005131D0" w:rsidRDefault="003B13E6" w:rsidP="003B13E6">
      <w:pPr>
        <w:pStyle w:val="Standard"/>
        <w:spacing w:after="0"/>
        <w:jc w:val="both"/>
        <w:rPr>
          <w:rFonts w:ascii="Cambria" w:hAnsi="Cambria" w:cs="Times New Roman"/>
          <w:sz w:val="24"/>
          <w:szCs w:val="24"/>
        </w:rPr>
      </w:pPr>
      <w:r>
        <w:rPr>
          <w:rFonts w:ascii="Cambria" w:eastAsia="Lato" w:hAnsi="Cambria" w:cs="Times New Roman"/>
          <w:sz w:val="24"/>
          <w:szCs w:val="24"/>
        </w:rPr>
        <w:lastRenderedPageBreak/>
        <w:t xml:space="preserve">4. </w:t>
      </w:r>
      <w:r w:rsidRPr="005131D0">
        <w:rPr>
          <w:rFonts w:ascii="Cambria" w:eastAsia="Lato" w:hAnsi="Cambria" w:cs="Times New Roman"/>
          <w:sz w:val="24"/>
          <w:szCs w:val="24"/>
        </w:rPr>
        <w:t xml:space="preserve">Jeżeli zgłoszono krzywdzenie ze strony dyrektora, wówczas działania opisane </w:t>
      </w:r>
      <w:r>
        <w:rPr>
          <w:rFonts w:ascii="Cambria" w:eastAsia="Lato" w:hAnsi="Cambria" w:cs="Times New Roman"/>
          <w:sz w:val="24"/>
          <w:szCs w:val="24"/>
        </w:rPr>
        <w:t xml:space="preserve">                           </w:t>
      </w:r>
      <w:r w:rsidRPr="005131D0">
        <w:rPr>
          <w:rFonts w:ascii="Cambria" w:eastAsia="Lato" w:hAnsi="Cambria" w:cs="Times New Roman"/>
          <w:sz w:val="24"/>
          <w:szCs w:val="24"/>
        </w:rPr>
        <w:t>w niniejszym rozdziale podejmuje osoba, któr</w:t>
      </w:r>
      <w:r>
        <w:rPr>
          <w:rFonts w:ascii="Cambria" w:eastAsia="Lato" w:hAnsi="Cambria" w:cs="Times New Roman"/>
          <w:sz w:val="24"/>
          <w:szCs w:val="24"/>
        </w:rPr>
        <w:t>a dostrzegła krzywdzenie lub</w:t>
      </w:r>
      <w:r w:rsidRPr="005131D0">
        <w:rPr>
          <w:rFonts w:ascii="Cambria" w:eastAsia="Lato" w:hAnsi="Cambria" w:cs="Times New Roman"/>
          <w:sz w:val="24"/>
          <w:szCs w:val="24"/>
        </w:rPr>
        <w:t xml:space="preserve"> do której zgłoszono podejrzenie krzywdzenia.</w:t>
      </w:r>
    </w:p>
    <w:p w14:paraId="4BF0C5E8" w14:textId="77777777" w:rsidR="003B13E6" w:rsidRPr="005131D0" w:rsidRDefault="003B13E6" w:rsidP="003B13E6">
      <w:pPr>
        <w:pStyle w:val="Standard"/>
        <w:spacing w:after="0"/>
        <w:jc w:val="both"/>
        <w:rPr>
          <w:rFonts w:ascii="Cambria" w:hAnsi="Cambria" w:cs="Times New Roman"/>
          <w:sz w:val="24"/>
          <w:szCs w:val="24"/>
        </w:rPr>
      </w:pPr>
      <w:r>
        <w:rPr>
          <w:rFonts w:ascii="Cambria" w:eastAsia="Lato" w:hAnsi="Cambria" w:cs="Times New Roman"/>
          <w:sz w:val="24"/>
          <w:szCs w:val="24"/>
        </w:rPr>
        <w:t xml:space="preserve">5. </w:t>
      </w:r>
      <w:r w:rsidRPr="005131D0">
        <w:rPr>
          <w:rFonts w:ascii="Cambria" w:eastAsia="Lato" w:hAnsi="Cambria" w:cs="Times New Roman"/>
          <w:sz w:val="24"/>
          <w:szCs w:val="24"/>
        </w:rPr>
        <w:t>Do udziału w interwencji można doprosić specjalistów, w szczególności psychologów                        i pedagogów, celem skorzystania z ich pomocy przy rozmowie z dzieckiem o trudnych doświadczeniach.</w:t>
      </w:r>
    </w:p>
    <w:p w14:paraId="6EE54299" w14:textId="77777777" w:rsidR="003B13E6" w:rsidRPr="005A686E" w:rsidRDefault="003B13E6" w:rsidP="003B13E6">
      <w:pPr>
        <w:pStyle w:val="Standard"/>
        <w:spacing w:after="0"/>
        <w:jc w:val="both"/>
        <w:rPr>
          <w:rFonts w:ascii="Cambria" w:hAnsi="Cambria"/>
          <w:color w:val="auto"/>
          <w:sz w:val="24"/>
          <w:szCs w:val="24"/>
        </w:rPr>
      </w:pPr>
      <w:r w:rsidRPr="005A686E">
        <w:rPr>
          <w:rFonts w:ascii="Cambria" w:eastAsia="Lato" w:hAnsi="Cambria" w:cs="Times New Roman"/>
          <w:color w:val="auto"/>
          <w:sz w:val="24"/>
          <w:szCs w:val="24"/>
        </w:rPr>
        <w:t xml:space="preserve">6. W przypadku podejrzenia, że życie dziecka jest zagrożone lub grozi mu ciężki uszczerbek  na zdrowiu należy niezwłocznie poinformować odpowiednie służby (Policja, pogotowie ratunkowe), dzwoniąc pod numer 112 lub 998 (pogotowie).  Poinformowania służb dokonuje pracownik/współpracownik, który pierwszy powziął informację o zagrożeniu   i następnie wypełnia kartę interwencji- </w:t>
      </w:r>
      <w:r w:rsidRPr="005A686E">
        <w:rPr>
          <w:rFonts w:ascii="Cambria" w:eastAsia="Lato" w:hAnsi="Cambria" w:cs="Times New Roman"/>
          <w:color w:val="ED0000"/>
          <w:sz w:val="24"/>
          <w:szCs w:val="24"/>
        </w:rPr>
        <w:t xml:space="preserve">Załącznik nr 5. </w:t>
      </w:r>
      <w:r w:rsidRPr="005A686E">
        <w:rPr>
          <w:rFonts w:ascii="Cambria" w:eastAsia="Lato" w:hAnsi="Cambria" w:cs="Times New Roman"/>
          <w:color w:val="auto"/>
          <w:sz w:val="24"/>
          <w:szCs w:val="24"/>
        </w:rPr>
        <w:t>z przebiegu interwencji.</w:t>
      </w:r>
      <w:r w:rsidRPr="005A686E">
        <w:rPr>
          <w:rFonts w:ascii="Cambria" w:hAnsi="Cambria"/>
          <w:color w:val="auto"/>
          <w:sz w:val="24"/>
          <w:szCs w:val="24"/>
        </w:rPr>
        <w:t xml:space="preserve"> </w:t>
      </w:r>
    </w:p>
    <w:p w14:paraId="6C38E84E" w14:textId="77777777" w:rsidR="003B13E6" w:rsidRPr="00382B3A" w:rsidRDefault="003B13E6" w:rsidP="003B13E6">
      <w:pPr>
        <w:jc w:val="both"/>
        <w:rPr>
          <w:rFonts w:ascii="Cambria" w:hAnsi="Cambria" w:cstheme="minorHAnsi"/>
          <w:sz w:val="24"/>
          <w:szCs w:val="24"/>
        </w:rPr>
      </w:pPr>
      <w:r w:rsidRPr="00382B3A">
        <w:rPr>
          <w:rFonts w:ascii="Cambria" w:hAnsi="Cambria" w:cstheme="minorHAnsi"/>
          <w:color w:val="000000"/>
          <w:sz w:val="24"/>
          <w:szCs w:val="24"/>
        </w:rPr>
        <w:t xml:space="preserve">7. </w:t>
      </w:r>
      <w:r w:rsidRPr="00382B3A">
        <w:rPr>
          <w:rFonts w:ascii="Cambria" w:hAnsi="Cambria" w:cstheme="minorHAnsi"/>
          <w:sz w:val="24"/>
          <w:szCs w:val="24"/>
        </w:rPr>
        <w:t>Dla każdego zdarzenia podejrzenia krzywdzenia lub krzywdzenia małoletnich zakładana</w:t>
      </w:r>
      <w:r>
        <w:rPr>
          <w:rFonts w:ascii="Cambria" w:hAnsi="Cambria" w:cstheme="minorHAnsi"/>
          <w:sz w:val="24"/>
          <w:szCs w:val="24"/>
        </w:rPr>
        <w:t xml:space="preserve"> </w:t>
      </w:r>
      <w:r w:rsidRPr="00382B3A">
        <w:rPr>
          <w:rFonts w:ascii="Cambria" w:hAnsi="Cambria" w:cstheme="minorHAnsi"/>
          <w:sz w:val="24"/>
          <w:szCs w:val="24"/>
        </w:rPr>
        <w:t>jest imienna teczka z nazwiskiem małoletniego</w:t>
      </w:r>
      <w:r>
        <w:rPr>
          <w:rFonts w:ascii="Cambria" w:hAnsi="Cambria" w:cstheme="minorHAnsi"/>
          <w:sz w:val="24"/>
          <w:szCs w:val="24"/>
        </w:rPr>
        <w:t>,</w:t>
      </w:r>
      <w:r w:rsidRPr="00382B3A">
        <w:rPr>
          <w:rFonts w:ascii="Cambria" w:hAnsi="Cambria" w:cstheme="minorHAnsi"/>
          <w:sz w:val="24"/>
          <w:szCs w:val="24"/>
        </w:rPr>
        <w:t xml:space="preserve"> do której załącza się  kartę  interwencji.</w:t>
      </w:r>
    </w:p>
    <w:p w14:paraId="5E34FAEF" w14:textId="77777777" w:rsidR="003B13E6" w:rsidRPr="001A385F"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color w:val="000000"/>
          <w:sz w:val="24"/>
          <w:szCs w:val="24"/>
        </w:rPr>
        <w:t>8.</w:t>
      </w:r>
      <w:r w:rsidRPr="005131D0">
        <w:rPr>
          <w:rFonts w:ascii="Cambria" w:eastAsia="Lato" w:hAnsi="Cambria" w:cs="Times New Roman"/>
          <w:color w:val="000000"/>
          <w:sz w:val="24"/>
          <w:szCs w:val="24"/>
        </w:rPr>
        <w:t xml:space="preserve">Wszyscy pracownicy przedszkola i inne osoby, które w związku z wykonywaniem </w:t>
      </w:r>
      <w:r>
        <w:rPr>
          <w:rFonts w:ascii="Cambria" w:eastAsia="Lato" w:hAnsi="Cambria" w:cs="Times New Roman"/>
          <w:color w:val="000000"/>
          <w:sz w:val="24"/>
          <w:szCs w:val="24"/>
        </w:rPr>
        <w:t>obowią</w:t>
      </w:r>
      <w:r w:rsidRPr="005131D0">
        <w:rPr>
          <w:rFonts w:ascii="Cambria" w:eastAsia="Lato" w:hAnsi="Cambria" w:cs="Times New Roman"/>
          <w:color w:val="000000"/>
          <w:sz w:val="24"/>
          <w:szCs w:val="24"/>
        </w:rPr>
        <w:t xml:space="preserve">zków służbowych, podjęły informację o krzywdzeniu dziecka lub informacje </w:t>
      </w:r>
      <w:r>
        <w:rPr>
          <w:rFonts w:ascii="Cambria" w:eastAsia="Lato" w:hAnsi="Cambria" w:cs="Times New Roman"/>
          <w:color w:val="000000"/>
          <w:sz w:val="24"/>
          <w:szCs w:val="24"/>
        </w:rPr>
        <w:t xml:space="preserve">              z tym    </w:t>
      </w:r>
      <w:r w:rsidRPr="005131D0">
        <w:rPr>
          <w:rFonts w:ascii="Cambria" w:eastAsia="Lato" w:hAnsi="Cambria" w:cs="Times New Roman"/>
          <w:color w:val="000000"/>
          <w:sz w:val="24"/>
          <w:szCs w:val="24"/>
        </w:rPr>
        <w:t>związane</w:t>
      </w:r>
      <w:r>
        <w:rPr>
          <w:rFonts w:ascii="Cambria" w:eastAsia="Lato" w:hAnsi="Cambria" w:cs="Times New Roman"/>
          <w:color w:val="000000"/>
          <w:sz w:val="24"/>
          <w:szCs w:val="24"/>
        </w:rPr>
        <w:t xml:space="preserve"> muszą  reagować i </w:t>
      </w:r>
      <w:r w:rsidRPr="005131D0">
        <w:rPr>
          <w:rFonts w:ascii="Cambria" w:eastAsia="Lato" w:hAnsi="Cambria" w:cs="Times New Roman"/>
          <w:color w:val="000000"/>
          <w:sz w:val="24"/>
          <w:szCs w:val="24"/>
        </w:rPr>
        <w:t xml:space="preserve"> są zobowiązane do zachowania tych informacji w tajemnicy, wyłączając informacje przekazywane uprawnionym instytucjom, w ramach działań interwencyjnych.</w:t>
      </w:r>
      <w:r>
        <w:rPr>
          <w:rFonts w:ascii="Cambria" w:eastAsia="Lato" w:hAnsi="Cambria" w:cs="Times New Roman"/>
          <w:color w:val="000000"/>
          <w:sz w:val="24"/>
          <w:szCs w:val="24"/>
        </w:rPr>
        <w:t xml:space="preserve"> Oświadczenie o poufności. </w:t>
      </w:r>
      <w:r w:rsidRPr="000A5376">
        <w:rPr>
          <w:rFonts w:ascii="Cambria" w:eastAsia="Lato" w:hAnsi="Cambria" w:cs="Times New Roman"/>
          <w:b/>
          <w:bCs/>
          <w:color w:val="ED0000"/>
          <w:sz w:val="24"/>
          <w:szCs w:val="24"/>
        </w:rPr>
        <w:t xml:space="preserve">Załącznik nr </w:t>
      </w:r>
      <w:r>
        <w:rPr>
          <w:rFonts w:ascii="Cambria" w:eastAsia="Lato" w:hAnsi="Cambria" w:cs="Times New Roman"/>
          <w:b/>
          <w:bCs/>
          <w:color w:val="ED0000"/>
          <w:sz w:val="24"/>
          <w:szCs w:val="24"/>
        </w:rPr>
        <w:t>6</w:t>
      </w:r>
      <w:r w:rsidRPr="000A5376">
        <w:rPr>
          <w:rFonts w:ascii="Cambria" w:eastAsia="Lato" w:hAnsi="Cambria" w:cs="Times New Roman"/>
          <w:b/>
          <w:bCs/>
          <w:color w:val="ED0000"/>
          <w:sz w:val="24"/>
          <w:szCs w:val="24"/>
        </w:rPr>
        <w:t>.</w:t>
      </w:r>
      <w:r>
        <w:rPr>
          <w:rFonts w:ascii="Cambria" w:eastAsia="Lato" w:hAnsi="Cambria" w:cs="Times New Roman"/>
          <w:color w:val="000000"/>
          <w:sz w:val="24"/>
          <w:szCs w:val="24"/>
        </w:rPr>
        <w:t xml:space="preserve"> </w:t>
      </w:r>
    </w:p>
    <w:p w14:paraId="318B93BE" w14:textId="77777777" w:rsidR="003B13E6" w:rsidRPr="005131D0" w:rsidRDefault="003B13E6" w:rsidP="003B13E6">
      <w:pPr>
        <w:pStyle w:val="Standard"/>
        <w:spacing w:after="0"/>
        <w:jc w:val="both"/>
        <w:rPr>
          <w:rFonts w:ascii="Cambria" w:eastAsia="Lato" w:hAnsi="Cambria" w:cs="Times New Roman"/>
          <w:sz w:val="24"/>
          <w:szCs w:val="24"/>
        </w:rPr>
      </w:pPr>
      <w:r>
        <w:rPr>
          <w:rFonts w:ascii="Cambria" w:eastAsia="Lato" w:hAnsi="Cambria" w:cs="Times New Roman"/>
          <w:color w:val="000000"/>
          <w:sz w:val="24"/>
          <w:szCs w:val="24"/>
        </w:rPr>
        <w:t>9.</w:t>
      </w:r>
      <w:r w:rsidRPr="005131D0">
        <w:rPr>
          <w:rFonts w:ascii="Cambria" w:eastAsia="Lato" w:hAnsi="Cambria" w:cs="Times New Roman"/>
          <w:color w:val="000000"/>
          <w:sz w:val="24"/>
          <w:szCs w:val="24"/>
        </w:rPr>
        <w:t>W przypadku gdy podejrzenie zagrożenia bezpieczeństwa dziecka zgłosili opiekunowie</w:t>
      </w:r>
    </w:p>
    <w:p w14:paraId="52AFAF99" w14:textId="77777777" w:rsidR="003B13E6" w:rsidRPr="005131D0" w:rsidRDefault="003B13E6" w:rsidP="003B13E6">
      <w:pPr>
        <w:pStyle w:val="Standard"/>
        <w:spacing w:after="0"/>
        <w:jc w:val="both"/>
        <w:rPr>
          <w:rFonts w:ascii="Cambria" w:eastAsia="Lato" w:hAnsi="Cambria" w:cs="Times New Roman"/>
          <w:sz w:val="24"/>
          <w:szCs w:val="24"/>
        </w:rPr>
      </w:pPr>
      <w:r w:rsidRPr="005131D0">
        <w:rPr>
          <w:rFonts w:ascii="Cambria" w:eastAsia="Lato" w:hAnsi="Cambria" w:cs="Times New Roman"/>
          <w:color w:val="000000"/>
          <w:sz w:val="24"/>
          <w:szCs w:val="24"/>
        </w:rPr>
        <w:t xml:space="preserve">   dziecka, a podejrzenie to nie zostało potwierdzone, należy o tym fakcie poinformować</w:t>
      </w:r>
    </w:p>
    <w:p w14:paraId="38F056AD" w14:textId="77777777" w:rsidR="003B13E6" w:rsidRPr="005131D0" w:rsidRDefault="003B13E6" w:rsidP="003B13E6">
      <w:pPr>
        <w:pStyle w:val="Standard"/>
        <w:spacing w:after="0"/>
        <w:jc w:val="both"/>
        <w:rPr>
          <w:rFonts w:ascii="Cambria" w:hAnsi="Cambria"/>
          <w:color w:val="000000"/>
          <w:sz w:val="24"/>
          <w:szCs w:val="24"/>
        </w:rPr>
      </w:pPr>
      <w:r w:rsidRPr="005131D0">
        <w:rPr>
          <w:rFonts w:ascii="Cambria" w:eastAsia="Lato" w:hAnsi="Cambria" w:cs="Times New Roman"/>
          <w:color w:val="000000"/>
          <w:sz w:val="24"/>
          <w:szCs w:val="24"/>
        </w:rPr>
        <w:t xml:space="preserve">    opiekunów dziecka na piśmie.</w:t>
      </w:r>
    </w:p>
    <w:p w14:paraId="7739F95F" w14:textId="77777777" w:rsidR="003B13E6" w:rsidRDefault="003B13E6" w:rsidP="003B13E6">
      <w:pPr>
        <w:pStyle w:val="Standard"/>
        <w:spacing w:after="0"/>
        <w:jc w:val="both"/>
        <w:rPr>
          <w:rFonts w:ascii="Cambria" w:hAnsi="Cambria"/>
          <w:color w:val="FF0000"/>
          <w:sz w:val="24"/>
          <w:szCs w:val="24"/>
        </w:rPr>
      </w:pPr>
    </w:p>
    <w:p w14:paraId="06209924" w14:textId="77777777" w:rsidR="003B13E6" w:rsidRPr="005131D0" w:rsidRDefault="003B13E6" w:rsidP="003B13E6">
      <w:pPr>
        <w:pStyle w:val="Standard"/>
        <w:spacing w:after="0"/>
        <w:jc w:val="both"/>
        <w:rPr>
          <w:rFonts w:ascii="Cambria" w:hAnsi="Cambria"/>
          <w:color w:val="FF0000"/>
          <w:sz w:val="24"/>
          <w:szCs w:val="24"/>
        </w:rPr>
      </w:pPr>
    </w:p>
    <w:p w14:paraId="2B9FB5A6" w14:textId="77777777" w:rsidR="003B13E6" w:rsidRPr="005131D0"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9</w:t>
      </w:r>
    </w:p>
    <w:p w14:paraId="2908644B" w14:textId="77777777" w:rsidR="003B13E6" w:rsidRPr="005131D0" w:rsidRDefault="003B13E6" w:rsidP="003B13E6">
      <w:pPr>
        <w:pStyle w:val="Standard"/>
        <w:spacing w:after="0"/>
        <w:jc w:val="center"/>
        <w:rPr>
          <w:rFonts w:ascii="Cambria" w:eastAsia="Lato" w:hAnsi="Cambria" w:cs="Times New Roman"/>
          <w:b/>
          <w:sz w:val="24"/>
          <w:szCs w:val="24"/>
        </w:rPr>
      </w:pPr>
    </w:p>
    <w:p w14:paraId="41FC538F" w14:textId="77777777" w:rsidR="003B13E6" w:rsidRPr="005055BA" w:rsidRDefault="003B13E6" w:rsidP="003B13E6">
      <w:pPr>
        <w:pStyle w:val="Standard"/>
        <w:spacing w:after="0"/>
        <w:rPr>
          <w:rFonts w:ascii="Cambria" w:hAnsi="Cambria"/>
          <w:b/>
          <w:sz w:val="24"/>
          <w:szCs w:val="24"/>
        </w:rPr>
      </w:pPr>
      <w:r w:rsidRPr="005055BA">
        <w:rPr>
          <w:rFonts w:ascii="Cambria" w:eastAsia="Lato" w:hAnsi="Cambria" w:cs="Times New Roman"/>
          <w:b/>
          <w:bCs/>
          <w:sz w:val="24"/>
          <w:szCs w:val="24"/>
        </w:rPr>
        <w:t>Krzywdzenie ze strony pracownika/współpracownika</w:t>
      </w:r>
    </w:p>
    <w:p w14:paraId="081E6547" w14:textId="77777777" w:rsidR="003B13E6" w:rsidRPr="005131D0" w:rsidRDefault="003B13E6" w:rsidP="003B13E6">
      <w:pPr>
        <w:pStyle w:val="Standard"/>
        <w:spacing w:after="0"/>
        <w:jc w:val="center"/>
        <w:rPr>
          <w:rFonts w:ascii="Cambria" w:hAnsi="Cambria"/>
          <w:bCs/>
          <w:sz w:val="24"/>
          <w:szCs w:val="24"/>
        </w:rPr>
      </w:pPr>
    </w:p>
    <w:p w14:paraId="111FFD7B"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 xml:space="preserve">1. W przypadku gdy zgłoszono krzywdzenie dziecka przez pracownika/współpracownika przedszkola, osoba ta zostaje natychmiast odsunięta od wszelkich form kontaktu                                        z dziećmi (nie tylko dzieckiem pokrzywdzonym) do czasu wyjaśnienia sprawy.  </w:t>
      </w:r>
    </w:p>
    <w:p w14:paraId="134C235D"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2. Dyrektor</w:t>
      </w:r>
      <w:r>
        <w:rPr>
          <w:rFonts w:ascii="Cambria" w:eastAsia="Lato" w:hAnsi="Cambria" w:cs="Times New Roman"/>
          <w:sz w:val="24"/>
          <w:szCs w:val="24"/>
        </w:rPr>
        <w:t>/ wicedyrektor</w:t>
      </w:r>
      <w:r w:rsidRPr="005131D0">
        <w:rPr>
          <w:rFonts w:ascii="Cambria" w:eastAsia="Lato" w:hAnsi="Cambria" w:cs="Times New Roman"/>
          <w:sz w:val="24"/>
          <w:szCs w:val="24"/>
        </w:rPr>
        <w:t xml:space="preserve"> przedszkola</w:t>
      </w:r>
      <w:r>
        <w:rPr>
          <w:rFonts w:ascii="Cambria" w:eastAsia="Lato" w:hAnsi="Cambria" w:cs="Times New Roman"/>
          <w:sz w:val="24"/>
          <w:szCs w:val="24"/>
        </w:rPr>
        <w:t xml:space="preserve"> lub wyznaczona przez dyrektora osoba do prowadzenia interwencji</w:t>
      </w:r>
      <w:r w:rsidRPr="005131D0">
        <w:rPr>
          <w:rFonts w:ascii="Cambria" w:eastAsia="Lato" w:hAnsi="Cambria" w:cs="Times New Roman"/>
          <w:sz w:val="24"/>
          <w:szCs w:val="24"/>
        </w:rPr>
        <w:t xml:space="preserve"> przeprowadza rozmowę z dzieckiem i innymi osobami mającymi lub mogącymi mieć wiedzę o zdarzeniu i o sytuacji osobistej (rodzi</w:t>
      </w:r>
      <w:r>
        <w:rPr>
          <w:rFonts w:ascii="Cambria" w:eastAsia="Lato" w:hAnsi="Cambria" w:cs="Times New Roman"/>
          <w:sz w:val="24"/>
          <w:szCs w:val="24"/>
        </w:rPr>
        <w:t>nnej, zdrowotnej) dziecka</w:t>
      </w:r>
      <w:r w:rsidRPr="005131D0">
        <w:rPr>
          <w:rFonts w:ascii="Cambria" w:eastAsia="Lato" w:hAnsi="Cambria" w:cs="Times New Roman"/>
          <w:sz w:val="24"/>
          <w:szCs w:val="24"/>
        </w:rPr>
        <w:t>.  Dyrektor</w:t>
      </w:r>
      <w:r>
        <w:rPr>
          <w:rFonts w:ascii="Cambria" w:eastAsia="Lato" w:hAnsi="Cambria" w:cs="Times New Roman"/>
          <w:sz w:val="24"/>
          <w:szCs w:val="24"/>
        </w:rPr>
        <w:t>/ wicedyrektor</w:t>
      </w:r>
      <w:r w:rsidRPr="005131D0">
        <w:rPr>
          <w:rFonts w:ascii="Cambria" w:eastAsia="Lato" w:hAnsi="Cambria" w:cs="Times New Roman"/>
          <w:sz w:val="24"/>
          <w:szCs w:val="24"/>
        </w:rPr>
        <w:t xml:space="preserve"> przedszkola</w:t>
      </w:r>
      <w:r>
        <w:rPr>
          <w:rFonts w:ascii="Cambria" w:eastAsia="Lato" w:hAnsi="Cambria" w:cs="Times New Roman"/>
          <w:sz w:val="24"/>
          <w:szCs w:val="24"/>
        </w:rPr>
        <w:t xml:space="preserve"> lub wyznaczona przez dyrektora osoba do prowadzenia interwencji</w:t>
      </w:r>
      <w:r w:rsidRPr="005131D0">
        <w:rPr>
          <w:rFonts w:ascii="Cambria" w:eastAsia="Lato" w:hAnsi="Cambria" w:cs="Times New Roman"/>
          <w:sz w:val="24"/>
          <w:szCs w:val="24"/>
        </w:rPr>
        <w:t xml:space="preserve"> stara się</w:t>
      </w:r>
      <w:r>
        <w:rPr>
          <w:rFonts w:ascii="Cambria" w:eastAsia="Lato" w:hAnsi="Cambria" w:cs="Times New Roman"/>
          <w:sz w:val="24"/>
          <w:szCs w:val="24"/>
        </w:rPr>
        <w:t xml:space="preserve"> ustalić przebieg zdarzenia, a</w:t>
      </w:r>
      <w:r w:rsidRPr="005131D0">
        <w:rPr>
          <w:rFonts w:ascii="Cambria" w:eastAsia="Lato" w:hAnsi="Cambria" w:cs="Times New Roman"/>
          <w:sz w:val="24"/>
          <w:szCs w:val="24"/>
        </w:rPr>
        <w:t xml:space="preserve"> także wpływ zdarzenia na zdrowie psychiczne i fizyczne dziecka. Ustalenia są spisywane na Karcie interwencji .</w:t>
      </w:r>
    </w:p>
    <w:p w14:paraId="6AF56BCB"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3.Dyrektor</w:t>
      </w:r>
      <w:r>
        <w:rPr>
          <w:rFonts w:ascii="Cambria" w:eastAsia="Lato" w:hAnsi="Cambria" w:cs="Times New Roman"/>
          <w:sz w:val="24"/>
          <w:szCs w:val="24"/>
        </w:rPr>
        <w:t>/wicedyrektor</w:t>
      </w:r>
      <w:r w:rsidRPr="005131D0">
        <w:rPr>
          <w:rFonts w:ascii="Cambria" w:eastAsia="Lato" w:hAnsi="Cambria" w:cs="Times New Roman"/>
          <w:sz w:val="24"/>
          <w:szCs w:val="24"/>
        </w:rPr>
        <w:t xml:space="preserve"> </w:t>
      </w:r>
      <w:r>
        <w:rPr>
          <w:rFonts w:ascii="Cambria" w:eastAsia="Lato" w:hAnsi="Cambria" w:cs="Times New Roman"/>
          <w:sz w:val="24"/>
          <w:szCs w:val="24"/>
        </w:rPr>
        <w:t xml:space="preserve"> lub wyznaczona przez dyrektora osoba do prowadzenia interwencji</w:t>
      </w:r>
      <w:r w:rsidRPr="005131D0">
        <w:rPr>
          <w:rFonts w:ascii="Cambria" w:eastAsia="Lato" w:hAnsi="Cambria" w:cs="Times New Roman"/>
          <w:sz w:val="24"/>
          <w:szCs w:val="24"/>
        </w:rPr>
        <w:t xml:space="preserve"> organizuje spotkanie/a z opiekunami dziecka, którym przekazuje informacje  o zdarzeniu oraz o potrzebie/możliwości skorzystania ze specjalistycznego wsparcia,           w tym u innych organizacji lub służb.</w:t>
      </w:r>
    </w:p>
    <w:p w14:paraId="64352FBF"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4.W przypadku, gdy wobec dziecka popełniono przestępstwo</w:t>
      </w:r>
      <w:r>
        <w:rPr>
          <w:rFonts w:ascii="Cambria" w:eastAsia="Lato" w:hAnsi="Cambria" w:cs="Times New Roman"/>
          <w:sz w:val="24"/>
          <w:szCs w:val="24"/>
        </w:rPr>
        <w:t>,</w:t>
      </w:r>
      <w:r w:rsidRPr="005131D0">
        <w:rPr>
          <w:rFonts w:ascii="Cambria" w:eastAsia="Lato" w:hAnsi="Cambria" w:cs="Times New Roman"/>
          <w:sz w:val="24"/>
          <w:szCs w:val="24"/>
        </w:rPr>
        <w:t xml:space="preserve"> dyrektor</w:t>
      </w:r>
      <w:r>
        <w:rPr>
          <w:rFonts w:ascii="Cambria" w:eastAsia="Lato" w:hAnsi="Cambria" w:cs="Times New Roman"/>
          <w:sz w:val="24"/>
          <w:szCs w:val="24"/>
        </w:rPr>
        <w:t>/ wicedyrektor</w:t>
      </w:r>
      <w:r w:rsidRPr="005131D0">
        <w:rPr>
          <w:rFonts w:ascii="Cambria" w:eastAsia="Lato" w:hAnsi="Cambria" w:cs="Times New Roman"/>
          <w:sz w:val="24"/>
          <w:szCs w:val="24"/>
        </w:rPr>
        <w:t xml:space="preserve">  </w:t>
      </w:r>
      <w:r>
        <w:rPr>
          <w:rFonts w:ascii="Cambria" w:eastAsia="Lato" w:hAnsi="Cambria" w:cs="Times New Roman"/>
          <w:sz w:val="24"/>
          <w:szCs w:val="24"/>
        </w:rPr>
        <w:t xml:space="preserve">lub wyznaczona osoba do prowadzenia interwencji </w:t>
      </w:r>
      <w:r w:rsidRPr="005131D0">
        <w:rPr>
          <w:rFonts w:ascii="Cambria" w:eastAsia="Lato" w:hAnsi="Cambria" w:cs="Times New Roman"/>
          <w:sz w:val="24"/>
          <w:szCs w:val="24"/>
        </w:rPr>
        <w:t xml:space="preserve">sporządza zawiadomienie </w:t>
      </w:r>
      <w:r>
        <w:rPr>
          <w:rFonts w:ascii="Cambria" w:eastAsia="Lato" w:hAnsi="Cambria" w:cs="Times New Roman"/>
          <w:sz w:val="24"/>
          <w:szCs w:val="24"/>
        </w:rPr>
        <w:t xml:space="preserve">                            </w:t>
      </w:r>
      <w:r w:rsidRPr="005131D0">
        <w:rPr>
          <w:rFonts w:ascii="Cambria" w:eastAsia="Lato" w:hAnsi="Cambria" w:cs="Times New Roman"/>
          <w:sz w:val="24"/>
          <w:szCs w:val="24"/>
        </w:rPr>
        <w:t>o możliwości popełnienia przestępstwa i przekazuje je do właściwej miejscowo policji lub prokuratury.</w:t>
      </w:r>
    </w:p>
    <w:p w14:paraId="6775ACE4" w14:textId="77777777" w:rsidR="003B13E6"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5.W przypadku gdy pracownik/współpracownik dopuścił się wobec dziecka innej formy krzywdzenia niż popełnienie przestępstwa na jego szkodę, dyrektor</w:t>
      </w:r>
      <w:r>
        <w:rPr>
          <w:rFonts w:ascii="Cambria" w:eastAsia="Lato" w:hAnsi="Cambria" w:cs="Times New Roman"/>
          <w:sz w:val="24"/>
          <w:szCs w:val="24"/>
        </w:rPr>
        <w:t>/wicedyrektor</w:t>
      </w:r>
      <w:r w:rsidRPr="005131D0">
        <w:rPr>
          <w:rFonts w:ascii="Cambria" w:eastAsia="Lato" w:hAnsi="Cambria" w:cs="Times New Roman"/>
          <w:sz w:val="24"/>
          <w:szCs w:val="24"/>
        </w:rPr>
        <w:t xml:space="preserve">  </w:t>
      </w:r>
      <w:r w:rsidRPr="005131D0">
        <w:rPr>
          <w:rFonts w:ascii="Cambria" w:eastAsia="Lato" w:hAnsi="Cambria" w:cs="Times New Roman"/>
          <w:sz w:val="24"/>
          <w:szCs w:val="24"/>
        </w:rPr>
        <w:lastRenderedPageBreak/>
        <w:t>przedszkola</w:t>
      </w:r>
      <w:r>
        <w:rPr>
          <w:rFonts w:ascii="Cambria" w:eastAsia="Lato" w:hAnsi="Cambria" w:cs="Times New Roman"/>
          <w:sz w:val="24"/>
          <w:szCs w:val="24"/>
        </w:rPr>
        <w:t xml:space="preserve"> lub wyznaczona przez dyrektora osoba do prowadzenia interwencji</w:t>
      </w:r>
      <w:r w:rsidRPr="005131D0">
        <w:rPr>
          <w:rFonts w:ascii="Cambria" w:eastAsia="Lato" w:hAnsi="Cambria" w:cs="Times New Roman"/>
          <w:sz w:val="24"/>
          <w:szCs w:val="24"/>
        </w:rPr>
        <w:t xml:space="preserve"> powin</w:t>
      </w:r>
      <w:r>
        <w:rPr>
          <w:rFonts w:ascii="Cambria" w:eastAsia="Lato" w:hAnsi="Cambria" w:cs="Times New Roman"/>
          <w:sz w:val="24"/>
          <w:szCs w:val="24"/>
        </w:rPr>
        <w:t>na</w:t>
      </w:r>
      <w:r w:rsidRPr="005131D0">
        <w:rPr>
          <w:rFonts w:ascii="Cambria" w:eastAsia="Lato" w:hAnsi="Cambria" w:cs="Times New Roman"/>
          <w:sz w:val="24"/>
          <w:szCs w:val="24"/>
        </w:rPr>
        <w:t xml:space="preserve"> zbadać wszystkie okoliczności sprawy,</w:t>
      </w:r>
      <w:r>
        <w:rPr>
          <w:rFonts w:ascii="Cambria" w:eastAsia="Lato" w:hAnsi="Cambria" w:cs="Times New Roman"/>
          <w:sz w:val="24"/>
          <w:szCs w:val="24"/>
        </w:rPr>
        <w:t xml:space="preserve">  </w:t>
      </w:r>
      <w:r w:rsidRPr="005131D0">
        <w:rPr>
          <w:rFonts w:ascii="Cambria" w:eastAsia="Lato" w:hAnsi="Cambria" w:cs="Times New Roman"/>
          <w:sz w:val="24"/>
          <w:szCs w:val="24"/>
        </w:rPr>
        <w:t>w szczególności wysłuchać pracownika/współpracownika podejrzewanego o krzywdzenie, dziecko o</w:t>
      </w:r>
      <w:r>
        <w:rPr>
          <w:rFonts w:ascii="Cambria" w:eastAsia="Lato" w:hAnsi="Cambria" w:cs="Times New Roman"/>
          <w:sz w:val="24"/>
          <w:szCs w:val="24"/>
        </w:rPr>
        <w:t xml:space="preserve">raz innych świadków zdarzenia. </w:t>
      </w:r>
    </w:p>
    <w:p w14:paraId="2876A65C"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6.W sytuacji gdy naruszenie dobra dziecka jest znaczne, w szczególności gdy doszło do dyskryminacji lub naruszenia godności dziecka, należy rozważ</w:t>
      </w:r>
      <w:r>
        <w:rPr>
          <w:rFonts w:ascii="Cambria" w:eastAsia="Lato" w:hAnsi="Cambria" w:cs="Times New Roman"/>
          <w:sz w:val="24"/>
          <w:szCs w:val="24"/>
        </w:rPr>
        <w:t>yć rozwiązanie stosunku pracy</w:t>
      </w:r>
      <w:r w:rsidRPr="005131D0">
        <w:rPr>
          <w:rFonts w:ascii="Cambria" w:eastAsia="Lato" w:hAnsi="Cambria" w:cs="Times New Roman"/>
          <w:sz w:val="24"/>
          <w:szCs w:val="24"/>
        </w:rPr>
        <w:t xml:space="preserve"> z osobą, która dopuściła się krzywdzenia, lub zarekomendować takie rozwiązanie zwierzchnikom tej osoby. Jeżeli pracownik/współpracownik, który dopuścił się krzywdzenia, nie jest bezpośrednio zatrudniony przez przedszkole, lecz przez podmiot trzeci, wówczas należy zarekomendować zakaz  wstępu tej osoby na teren przedszkola, </w:t>
      </w:r>
      <w:r>
        <w:rPr>
          <w:rFonts w:ascii="Cambria" w:eastAsia="Lato" w:hAnsi="Cambria" w:cs="Times New Roman"/>
          <w:sz w:val="24"/>
          <w:szCs w:val="24"/>
        </w:rPr>
        <w:t xml:space="preserve">    </w:t>
      </w:r>
      <w:r w:rsidRPr="005131D0">
        <w:rPr>
          <w:rFonts w:ascii="Cambria" w:eastAsia="Lato" w:hAnsi="Cambria" w:cs="Times New Roman"/>
          <w:sz w:val="24"/>
          <w:szCs w:val="24"/>
        </w:rPr>
        <w:t xml:space="preserve">a w razie potrzeby rozwiązać umowę z instytucją współpracującą.  </w:t>
      </w:r>
    </w:p>
    <w:p w14:paraId="6AD8D0BD" w14:textId="77777777" w:rsidR="003B13E6" w:rsidRPr="005055BA" w:rsidRDefault="003B13E6" w:rsidP="003B13E6">
      <w:pPr>
        <w:pStyle w:val="Standard"/>
        <w:spacing w:after="0"/>
        <w:jc w:val="center"/>
        <w:rPr>
          <w:rFonts w:ascii="Cambria" w:eastAsia="Lato" w:hAnsi="Cambria" w:cs="Times New Roman"/>
          <w:b/>
          <w:color w:val="FF0000"/>
          <w:sz w:val="24"/>
          <w:szCs w:val="24"/>
        </w:rPr>
      </w:pPr>
    </w:p>
    <w:p w14:paraId="1ACCE124" w14:textId="77777777" w:rsidR="003B13E6" w:rsidRPr="005055BA" w:rsidRDefault="003B13E6" w:rsidP="003B13E6">
      <w:pPr>
        <w:pStyle w:val="Standard"/>
        <w:spacing w:after="0"/>
        <w:rPr>
          <w:rFonts w:ascii="Cambria" w:hAnsi="Cambria"/>
          <w:b/>
          <w:sz w:val="24"/>
          <w:szCs w:val="24"/>
        </w:rPr>
      </w:pPr>
      <w:r w:rsidRPr="005055BA">
        <w:rPr>
          <w:rFonts w:ascii="Cambria" w:eastAsia="Lato" w:hAnsi="Cambria" w:cs="Times New Roman"/>
          <w:b/>
          <w:bCs/>
          <w:color w:val="FF0000"/>
          <w:sz w:val="24"/>
          <w:szCs w:val="24"/>
        </w:rPr>
        <w:t xml:space="preserve">  </w:t>
      </w:r>
      <w:r w:rsidRPr="005055BA">
        <w:rPr>
          <w:rFonts w:ascii="Cambria" w:eastAsia="Lato" w:hAnsi="Cambria" w:cs="Times New Roman"/>
          <w:b/>
          <w:bCs/>
          <w:sz w:val="24"/>
          <w:szCs w:val="24"/>
        </w:rPr>
        <w:t>Krzywdzenie przez inne osoby trzecie</w:t>
      </w:r>
    </w:p>
    <w:p w14:paraId="40E5ECEF" w14:textId="77777777" w:rsidR="003B13E6" w:rsidRPr="005131D0" w:rsidRDefault="003B13E6" w:rsidP="003B13E6">
      <w:pPr>
        <w:pStyle w:val="Standard"/>
        <w:spacing w:after="0"/>
        <w:rPr>
          <w:rFonts w:ascii="Cambria" w:eastAsia="Lato" w:hAnsi="Cambria" w:cs="Times New Roman"/>
          <w:b/>
          <w:sz w:val="24"/>
          <w:szCs w:val="24"/>
        </w:rPr>
      </w:pPr>
    </w:p>
    <w:p w14:paraId="4FBF51E8" w14:textId="77777777" w:rsidR="003B13E6" w:rsidRPr="00FB7DFF" w:rsidRDefault="003B13E6" w:rsidP="003B13E6">
      <w:pPr>
        <w:pStyle w:val="Standard"/>
        <w:spacing w:after="0"/>
        <w:jc w:val="both"/>
        <w:rPr>
          <w:rFonts w:ascii="Cambria" w:hAnsi="Cambria"/>
          <w:sz w:val="20"/>
          <w:szCs w:val="20"/>
        </w:rPr>
      </w:pPr>
      <w:r w:rsidRPr="005131D0">
        <w:rPr>
          <w:rFonts w:ascii="Cambria" w:eastAsia="Lato" w:hAnsi="Cambria" w:cs="Times New Roman"/>
          <w:bCs/>
          <w:sz w:val="24"/>
          <w:szCs w:val="24"/>
        </w:rPr>
        <w:t>1.</w:t>
      </w:r>
      <w:r w:rsidRPr="005131D0">
        <w:rPr>
          <w:rFonts w:ascii="Cambria" w:eastAsia="Lato" w:hAnsi="Cambria" w:cs="Times New Roman"/>
          <w:sz w:val="24"/>
          <w:szCs w:val="24"/>
        </w:rPr>
        <w:t>W przypadku gdy zgłoszono krzywdzenie dziecka przez osobę trzecią (obcą, bądź spokrewnioną) dyrektor</w:t>
      </w:r>
      <w:r>
        <w:rPr>
          <w:rFonts w:ascii="Cambria" w:eastAsia="Lato" w:hAnsi="Cambria" w:cs="Times New Roman"/>
          <w:sz w:val="24"/>
          <w:szCs w:val="24"/>
        </w:rPr>
        <w:t>/wicedyrektor</w:t>
      </w:r>
      <w:r w:rsidRPr="005131D0">
        <w:rPr>
          <w:rFonts w:ascii="Cambria" w:eastAsia="Lato" w:hAnsi="Cambria" w:cs="Times New Roman"/>
          <w:sz w:val="24"/>
          <w:szCs w:val="24"/>
        </w:rPr>
        <w:t xml:space="preserve"> przedszkola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przeprowadza rozmowę z dzieckiem i innymi osobami mającymi lub mogącymi mieć wiedzę o zdarzeniu i o sytuacji osobistej (rodzinnej, zdrowotnej) dziecka, w szczególności </w:t>
      </w:r>
      <w:r>
        <w:rPr>
          <w:rFonts w:ascii="Cambria" w:eastAsia="Lato" w:hAnsi="Cambria" w:cs="Times New Roman"/>
          <w:sz w:val="24"/>
          <w:szCs w:val="24"/>
        </w:rPr>
        <w:t xml:space="preserve">z </w:t>
      </w:r>
      <w:r w:rsidRPr="005131D0">
        <w:rPr>
          <w:rFonts w:ascii="Cambria" w:eastAsia="Lato" w:hAnsi="Cambria" w:cs="Times New Roman"/>
          <w:sz w:val="24"/>
          <w:szCs w:val="24"/>
        </w:rPr>
        <w:t>jego op</w:t>
      </w:r>
      <w:r>
        <w:rPr>
          <w:rFonts w:ascii="Cambria" w:eastAsia="Lato" w:hAnsi="Cambria" w:cs="Times New Roman"/>
          <w:sz w:val="24"/>
          <w:szCs w:val="24"/>
        </w:rPr>
        <w:t xml:space="preserve">iekunami. Dyrektor/wicedyrektor lub wyznaczona przez dyrektora osoba do prowadzenia interwencji przedszkola </w:t>
      </w:r>
      <w:r w:rsidRPr="005131D0">
        <w:rPr>
          <w:rFonts w:ascii="Cambria" w:eastAsia="Lato" w:hAnsi="Cambria" w:cs="Times New Roman"/>
          <w:sz w:val="24"/>
          <w:szCs w:val="24"/>
        </w:rPr>
        <w:t xml:space="preserve">stara się ustalić przebieg zdarzenia, a także wpływ zdarzenia na zdrowie psychiczne i fizyczne dziecka. Ustalenia są spisywane na Karcie interwencji </w:t>
      </w:r>
      <w:r w:rsidRPr="001A2B46">
        <w:rPr>
          <w:rFonts w:ascii="Cambria" w:eastAsia="Lato" w:hAnsi="Cambria" w:cs="Times New Roman"/>
          <w:b/>
          <w:bCs/>
          <w:color w:val="FF0000"/>
          <w:sz w:val="24"/>
          <w:szCs w:val="24"/>
        </w:rPr>
        <w:t xml:space="preserve">Załącznik nr </w:t>
      </w:r>
      <w:r>
        <w:rPr>
          <w:rFonts w:ascii="Cambria" w:eastAsia="Lato" w:hAnsi="Cambria" w:cs="Times New Roman"/>
          <w:b/>
          <w:bCs/>
          <w:color w:val="FF0000"/>
          <w:sz w:val="24"/>
          <w:szCs w:val="24"/>
        </w:rPr>
        <w:t>5</w:t>
      </w:r>
      <w:r w:rsidRPr="001A2B46">
        <w:rPr>
          <w:rFonts w:ascii="Cambria" w:eastAsia="Lato" w:hAnsi="Cambria" w:cs="Times New Roman"/>
          <w:sz w:val="24"/>
          <w:szCs w:val="24"/>
        </w:rPr>
        <w:t>.</w:t>
      </w:r>
    </w:p>
    <w:p w14:paraId="79B61D40"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2.Dyrektor/ wicedyrektor lub wyznaczona przez dyrektora osoba do prowadzenia interwencji</w:t>
      </w:r>
      <w:r w:rsidRPr="005131D0">
        <w:rPr>
          <w:rFonts w:ascii="Cambria" w:eastAsia="Lato" w:hAnsi="Cambria" w:cs="Times New Roman"/>
          <w:sz w:val="24"/>
          <w:szCs w:val="24"/>
        </w:rPr>
        <w:t xml:space="preserve"> </w:t>
      </w:r>
      <w:r>
        <w:rPr>
          <w:rFonts w:ascii="Cambria" w:eastAsia="Lato" w:hAnsi="Cambria" w:cs="Times New Roman"/>
          <w:sz w:val="24"/>
          <w:szCs w:val="24"/>
        </w:rPr>
        <w:t xml:space="preserve">przedszkola </w:t>
      </w:r>
      <w:r w:rsidRPr="005131D0">
        <w:rPr>
          <w:rFonts w:ascii="Cambria" w:eastAsia="Lato" w:hAnsi="Cambria" w:cs="Times New Roman"/>
          <w:sz w:val="24"/>
          <w:szCs w:val="24"/>
        </w:rPr>
        <w:t xml:space="preserve"> organizuje spotkanie/a z opiekunami dziecka, którym przekazuje informacje o zdarzeniu oraz o potrzebie/możliwości skorzystania ze specjalistycznego wsparcia, w tym u innych organizacji lub służb.</w:t>
      </w:r>
    </w:p>
    <w:p w14:paraId="5A8D16A3"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3.W przypadku, gdy wobec dziecka popełniono przestępstwo, dyrektor</w:t>
      </w:r>
      <w:r>
        <w:rPr>
          <w:rFonts w:ascii="Cambria" w:eastAsia="Lato" w:hAnsi="Cambria" w:cs="Times New Roman"/>
          <w:sz w:val="24"/>
          <w:szCs w:val="24"/>
        </w:rPr>
        <w:t>/wicedyrektor</w:t>
      </w:r>
      <w:r w:rsidRPr="005131D0">
        <w:rPr>
          <w:rFonts w:ascii="Cambria" w:eastAsia="Lato" w:hAnsi="Cambria" w:cs="Times New Roman"/>
          <w:sz w:val="24"/>
          <w:szCs w:val="24"/>
        </w:rPr>
        <w:t xml:space="preserve"> przedszkola</w:t>
      </w:r>
      <w:r w:rsidRPr="005E31AE">
        <w:rPr>
          <w:rFonts w:ascii="Cambria" w:eastAsia="Lato" w:hAnsi="Cambria" w:cs="Times New Roman"/>
          <w:sz w:val="24"/>
          <w:szCs w:val="24"/>
        </w:rPr>
        <w:t xml:space="preserve">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sporządza zawiadomienie o możliwości popełnienia przestępstwa</w:t>
      </w:r>
      <w:r>
        <w:rPr>
          <w:rFonts w:ascii="Cambria" w:eastAsia="Lato" w:hAnsi="Cambria" w:cs="Times New Roman"/>
          <w:sz w:val="24"/>
          <w:szCs w:val="24"/>
        </w:rPr>
        <w:t xml:space="preserve">  i </w:t>
      </w:r>
      <w:r w:rsidRPr="005131D0">
        <w:rPr>
          <w:rFonts w:ascii="Cambria" w:eastAsia="Lato" w:hAnsi="Cambria" w:cs="Times New Roman"/>
          <w:sz w:val="24"/>
          <w:szCs w:val="24"/>
        </w:rPr>
        <w:t xml:space="preserve">przekazuje je do właściwej miejscowo policji lub prokuratury. </w:t>
      </w:r>
    </w:p>
    <w:p w14:paraId="71AA44C0"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 xml:space="preserve">4.W przypadku, gdy z rozmowy z opiekunami wynika, że nie są oni zainteresowani pomocą dziecku, ignorują zdarzenie lub w inny sposób nie wspierają dziecka, które doświadczyło krzywdzenia, dyrektor </w:t>
      </w:r>
      <w:r>
        <w:rPr>
          <w:rFonts w:ascii="Cambria" w:eastAsia="Lato" w:hAnsi="Cambria" w:cs="Times New Roman"/>
          <w:sz w:val="24"/>
          <w:szCs w:val="24"/>
        </w:rPr>
        <w:t xml:space="preserve">/wicedyrektor </w:t>
      </w:r>
      <w:r w:rsidRPr="005131D0">
        <w:rPr>
          <w:rFonts w:ascii="Cambria" w:eastAsia="Lato" w:hAnsi="Cambria" w:cs="Times New Roman"/>
          <w:sz w:val="24"/>
          <w:szCs w:val="24"/>
        </w:rPr>
        <w:t xml:space="preserve">przedszkola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sporządza wniosek </w:t>
      </w:r>
      <w:r>
        <w:rPr>
          <w:rFonts w:ascii="Cambria" w:eastAsia="Lato" w:hAnsi="Cambria" w:cs="Times New Roman"/>
          <w:sz w:val="24"/>
          <w:szCs w:val="24"/>
        </w:rPr>
        <w:t xml:space="preserve">   </w:t>
      </w:r>
      <w:r w:rsidRPr="005131D0">
        <w:rPr>
          <w:rFonts w:ascii="Cambria" w:eastAsia="Lato" w:hAnsi="Cambria" w:cs="Times New Roman"/>
          <w:sz w:val="24"/>
          <w:szCs w:val="24"/>
        </w:rPr>
        <w:t xml:space="preserve">o wgląd w sytuację rodziny, który kieruje do właściwego sądu rodzinnego  </w:t>
      </w:r>
      <w:r w:rsidRPr="005E31AE">
        <w:rPr>
          <w:rFonts w:ascii="Cambria" w:eastAsia="Lato" w:hAnsi="Cambria" w:cs="Times New Roman"/>
          <w:b/>
          <w:bCs/>
          <w:color w:val="FF0000"/>
          <w:sz w:val="24"/>
          <w:szCs w:val="24"/>
        </w:rPr>
        <w:t xml:space="preserve">Załącznik nr </w:t>
      </w:r>
      <w:r>
        <w:rPr>
          <w:rFonts w:ascii="Cambria" w:eastAsia="Lato" w:hAnsi="Cambria" w:cs="Times New Roman"/>
          <w:b/>
          <w:bCs/>
          <w:color w:val="FF0000"/>
          <w:sz w:val="24"/>
          <w:szCs w:val="24"/>
        </w:rPr>
        <w:t>7</w:t>
      </w:r>
      <w:r w:rsidRPr="005E31AE">
        <w:rPr>
          <w:rFonts w:ascii="Cambria" w:eastAsia="Lato" w:hAnsi="Cambria" w:cs="Times New Roman"/>
          <w:b/>
          <w:bCs/>
          <w:color w:val="FF0000"/>
          <w:sz w:val="24"/>
          <w:szCs w:val="24"/>
        </w:rPr>
        <w:t>.</w:t>
      </w:r>
    </w:p>
    <w:p w14:paraId="2C1C7C47"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5.Dalszy tok postępowania leży w kompetencji instytucji, o których mowa w punktach poprzedzających.</w:t>
      </w:r>
    </w:p>
    <w:p w14:paraId="5BD87374" w14:textId="77777777" w:rsidR="003B13E6" w:rsidRPr="005131D0" w:rsidRDefault="003B13E6" w:rsidP="003B13E6">
      <w:pPr>
        <w:pStyle w:val="Standard"/>
        <w:spacing w:after="0"/>
        <w:jc w:val="center"/>
        <w:rPr>
          <w:rFonts w:ascii="Cambria" w:eastAsia="Lato" w:hAnsi="Cambria" w:cs="Times New Roman"/>
          <w:b/>
          <w:sz w:val="24"/>
          <w:szCs w:val="24"/>
        </w:rPr>
      </w:pPr>
    </w:p>
    <w:p w14:paraId="19D203CE" w14:textId="77777777" w:rsidR="003B13E6" w:rsidRDefault="003B13E6" w:rsidP="003B13E6">
      <w:pPr>
        <w:pStyle w:val="Standard"/>
        <w:spacing w:after="0"/>
        <w:rPr>
          <w:rFonts w:ascii="Cambria" w:eastAsia="Lato" w:hAnsi="Cambria" w:cs="Times New Roman"/>
          <w:b/>
          <w:bCs/>
          <w:sz w:val="24"/>
          <w:szCs w:val="24"/>
        </w:rPr>
      </w:pPr>
      <w:r w:rsidRPr="005055BA">
        <w:rPr>
          <w:rFonts w:ascii="Cambria" w:eastAsia="Lato" w:hAnsi="Cambria" w:cs="Times New Roman"/>
          <w:b/>
          <w:bCs/>
          <w:sz w:val="24"/>
          <w:szCs w:val="24"/>
        </w:rPr>
        <w:t>Krzywdzenie ze strony rodziców/opiekunów</w:t>
      </w:r>
    </w:p>
    <w:p w14:paraId="28E8C76F" w14:textId="77777777" w:rsidR="003B13E6" w:rsidRPr="005055BA" w:rsidRDefault="003B13E6" w:rsidP="003B13E6">
      <w:pPr>
        <w:pStyle w:val="Standard"/>
        <w:spacing w:after="0"/>
        <w:rPr>
          <w:rFonts w:ascii="Cambria" w:hAnsi="Cambria"/>
          <w:b/>
          <w:sz w:val="24"/>
          <w:szCs w:val="24"/>
        </w:rPr>
      </w:pPr>
    </w:p>
    <w:p w14:paraId="0537BFC0"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bCs/>
          <w:sz w:val="24"/>
          <w:szCs w:val="24"/>
        </w:rPr>
        <w:t>1.</w:t>
      </w:r>
      <w:r w:rsidRPr="005131D0">
        <w:rPr>
          <w:rFonts w:ascii="Cambria" w:eastAsia="Lato" w:hAnsi="Cambria" w:cs="Times New Roman"/>
          <w:color w:val="000000"/>
          <w:sz w:val="24"/>
          <w:szCs w:val="24"/>
        </w:rPr>
        <w:t xml:space="preserve">W przypadku gdy zgłoszono krzywdzenie dziecka przez rodziców/opiekunów dyrektor </w:t>
      </w:r>
      <w:r>
        <w:rPr>
          <w:rFonts w:ascii="Cambria" w:eastAsia="Lato" w:hAnsi="Cambria" w:cs="Times New Roman"/>
          <w:color w:val="000000"/>
          <w:sz w:val="24"/>
          <w:szCs w:val="24"/>
        </w:rPr>
        <w:t xml:space="preserve">/wicedyrektor </w:t>
      </w:r>
      <w:r w:rsidRPr="005131D0">
        <w:rPr>
          <w:rFonts w:ascii="Cambria" w:eastAsia="Lato" w:hAnsi="Cambria" w:cs="Times New Roman"/>
          <w:color w:val="000000"/>
          <w:sz w:val="24"/>
          <w:szCs w:val="24"/>
        </w:rPr>
        <w:t xml:space="preserve">przedszkola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w:t>
      </w:r>
      <w:r w:rsidRPr="005131D0">
        <w:rPr>
          <w:rFonts w:ascii="Cambria" w:eastAsia="Lato" w:hAnsi="Cambria" w:cs="Times New Roman"/>
          <w:color w:val="000000"/>
          <w:sz w:val="24"/>
          <w:szCs w:val="24"/>
        </w:rPr>
        <w:t>przeprowadza rozmowę z dzieckiem i innymi osobami mającymi lub mogącymi mieć wiedzę o zdarzeniu i o sytuacji osobistej (rodzinnej, zdrowotnej) dziecka. Dyrektor</w:t>
      </w:r>
      <w:r>
        <w:rPr>
          <w:rFonts w:ascii="Cambria" w:eastAsia="Lato" w:hAnsi="Cambria" w:cs="Times New Roman"/>
          <w:color w:val="000000"/>
          <w:sz w:val="24"/>
          <w:szCs w:val="24"/>
        </w:rPr>
        <w:t>/wicedyrektor</w:t>
      </w:r>
      <w:r w:rsidRPr="005131D0">
        <w:rPr>
          <w:rFonts w:ascii="Cambria" w:eastAsia="Lato" w:hAnsi="Cambria" w:cs="Times New Roman"/>
          <w:color w:val="000000"/>
          <w:sz w:val="24"/>
          <w:szCs w:val="24"/>
        </w:rPr>
        <w:t xml:space="preserve">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w:t>
      </w:r>
      <w:r w:rsidRPr="005131D0">
        <w:rPr>
          <w:rFonts w:ascii="Cambria" w:eastAsia="Lato" w:hAnsi="Cambria" w:cs="Times New Roman"/>
          <w:color w:val="000000"/>
          <w:sz w:val="24"/>
          <w:szCs w:val="24"/>
        </w:rPr>
        <w:t xml:space="preserve">stara się ustalić przebieg zdarzenia, a także wpływ zdarzenia na zdrowie psychiczne i fizyczne dziecka. Ustalenia są spisywane na Karcie interwencji - </w:t>
      </w:r>
      <w:r w:rsidRPr="000A5376">
        <w:rPr>
          <w:rFonts w:ascii="Cambria" w:eastAsia="Lato" w:hAnsi="Cambria" w:cs="Times New Roman"/>
          <w:b/>
          <w:bCs/>
          <w:color w:val="ED0000"/>
          <w:sz w:val="24"/>
          <w:szCs w:val="24"/>
        </w:rPr>
        <w:t xml:space="preserve">Załącznik nr </w:t>
      </w:r>
      <w:r>
        <w:rPr>
          <w:rFonts w:ascii="Cambria" w:eastAsia="Lato" w:hAnsi="Cambria" w:cs="Times New Roman"/>
          <w:b/>
          <w:bCs/>
          <w:color w:val="ED0000"/>
          <w:sz w:val="24"/>
          <w:szCs w:val="24"/>
        </w:rPr>
        <w:t>5</w:t>
      </w:r>
      <w:r w:rsidRPr="000A5376">
        <w:rPr>
          <w:rFonts w:ascii="Cambria" w:eastAsia="Lato" w:hAnsi="Cambria" w:cs="Times New Roman"/>
          <w:b/>
          <w:bCs/>
          <w:color w:val="ED0000"/>
          <w:sz w:val="24"/>
          <w:szCs w:val="24"/>
        </w:rPr>
        <w:t>.</w:t>
      </w:r>
    </w:p>
    <w:p w14:paraId="46C3D4BC"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lastRenderedPageBreak/>
        <w:t>2.</w:t>
      </w:r>
      <w:r w:rsidRPr="005131D0">
        <w:rPr>
          <w:rFonts w:ascii="Cambria" w:eastAsia="Lato" w:hAnsi="Cambria" w:cs="Times New Roman"/>
          <w:sz w:val="24"/>
          <w:szCs w:val="24"/>
        </w:rPr>
        <w:t>W przypadku, gdy wobec dziecka popełniono przestępstwo dyrektor</w:t>
      </w:r>
      <w:r>
        <w:rPr>
          <w:rFonts w:ascii="Cambria" w:eastAsia="Lato" w:hAnsi="Cambria" w:cs="Times New Roman"/>
          <w:sz w:val="24"/>
          <w:szCs w:val="24"/>
        </w:rPr>
        <w:t>/wicedyrektor</w:t>
      </w:r>
      <w:r w:rsidRPr="005131D0">
        <w:rPr>
          <w:rFonts w:ascii="Cambria" w:eastAsia="Lato" w:hAnsi="Cambria" w:cs="Times New Roman"/>
          <w:sz w:val="24"/>
          <w:szCs w:val="24"/>
        </w:rPr>
        <w:t xml:space="preserve"> przedszkola </w:t>
      </w:r>
      <w:r>
        <w:rPr>
          <w:rFonts w:ascii="Cambria" w:eastAsia="Lato" w:hAnsi="Cambria" w:cs="Times New Roman"/>
          <w:sz w:val="24"/>
          <w:szCs w:val="24"/>
        </w:rPr>
        <w:t>lub wyznaczona przez dyrektora osoba do prowadzenia interwencji</w:t>
      </w:r>
      <w:r w:rsidRPr="005131D0">
        <w:rPr>
          <w:rFonts w:ascii="Cambria" w:eastAsia="Lato" w:hAnsi="Cambria" w:cs="Times New Roman"/>
          <w:sz w:val="24"/>
          <w:szCs w:val="24"/>
        </w:rPr>
        <w:t xml:space="preserve"> sporządza zawiadomienie o możliwości popełnienia przestępstwa </w:t>
      </w:r>
      <w:r>
        <w:rPr>
          <w:rFonts w:ascii="Cambria" w:eastAsia="Lato" w:hAnsi="Cambria" w:cs="Times New Roman"/>
          <w:sz w:val="24"/>
          <w:szCs w:val="24"/>
        </w:rPr>
        <w:t xml:space="preserve">    </w:t>
      </w:r>
      <w:r w:rsidRPr="005131D0">
        <w:rPr>
          <w:rFonts w:ascii="Cambria" w:eastAsia="Lato" w:hAnsi="Cambria" w:cs="Times New Roman"/>
          <w:sz w:val="24"/>
          <w:szCs w:val="24"/>
        </w:rPr>
        <w:t xml:space="preserve">i przekazuje je do właściwej miejscowo policji lub prokuratury. Wzór zawiadomienia znajduje się   </w:t>
      </w:r>
      <w:r>
        <w:rPr>
          <w:rFonts w:ascii="Cambria" w:eastAsia="Lato" w:hAnsi="Cambria" w:cs="Times New Roman"/>
          <w:sz w:val="24"/>
          <w:szCs w:val="24"/>
        </w:rPr>
        <w:t xml:space="preserve">                     </w:t>
      </w:r>
      <w:r w:rsidRPr="005131D0">
        <w:rPr>
          <w:rFonts w:ascii="Cambria" w:eastAsia="Lato" w:hAnsi="Cambria" w:cs="Times New Roman"/>
          <w:sz w:val="24"/>
          <w:szCs w:val="24"/>
        </w:rPr>
        <w:t xml:space="preserve">w </w:t>
      </w:r>
      <w:r w:rsidRPr="000A5376">
        <w:rPr>
          <w:rFonts w:ascii="Cambria" w:eastAsia="Lato" w:hAnsi="Cambria" w:cs="Times New Roman"/>
          <w:b/>
          <w:bCs/>
          <w:color w:val="ED0000"/>
          <w:sz w:val="24"/>
          <w:szCs w:val="24"/>
        </w:rPr>
        <w:t xml:space="preserve">Załączniku nr </w:t>
      </w:r>
      <w:r>
        <w:rPr>
          <w:rFonts w:ascii="Cambria" w:eastAsia="Lato" w:hAnsi="Cambria" w:cs="Times New Roman"/>
          <w:b/>
          <w:bCs/>
          <w:color w:val="ED0000"/>
          <w:sz w:val="24"/>
          <w:szCs w:val="24"/>
        </w:rPr>
        <w:t>8</w:t>
      </w:r>
      <w:r w:rsidRPr="000A5376">
        <w:rPr>
          <w:rFonts w:ascii="Cambria" w:eastAsia="Lato" w:hAnsi="Cambria" w:cs="Times New Roman"/>
          <w:b/>
          <w:bCs/>
          <w:color w:val="ED0000"/>
          <w:sz w:val="24"/>
          <w:szCs w:val="24"/>
        </w:rPr>
        <w:t>.</w:t>
      </w:r>
    </w:p>
    <w:p w14:paraId="61C4FBAC" w14:textId="77777777" w:rsidR="003B13E6" w:rsidRPr="005131D0" w:rsidRDefault="003B13E6" w:rsidP="003B13E6">
      <w:pPr>
        <w:pStyle w:val="Standard"/>
        <w:spacing w:after="0"/>
        <w:jc w:val="both"/>
        <w:rPr>
          <w:rFonts w:ascii="Cambria" w:hAnsi="Cambria"/>
          <w:sz w:val="24"/>
          <w:szCs w:val="24"/>
        </w:rPr>
      </w:pPr>
      <w:r>
        <w:rPr>
          <w:rFonts w:ascii="Cambria" w:eastAsia="Lato" w:hAnsi="Cambria" w:cs="Times New Roman"/>
          <w:sz w:val="24"/>
          <w:szCs w:val="24"/>
        </w:rPr>
        <w:t>3.</w:t>
      </w:r>
      <w:r w:rsidRPr="005131D0">
        <w:rPr>
          <w:rFonts w:ascii="Cambria" w:eastAsia="Lato" w:hAnsi="Cambria" w:cs="Times New Roman"/>
          <w:sz w:val="24"/>
          <w:szCs w:val="24"/>
        </w:rPr>
        <w:t xml:space="preserve">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w:t>
      </w:r>
      <w:r>
        <w:rPr>
          <w:rFonts w:ascii="Cambria" w:eastAsia="Lato" w:hAnsi="Cambria" w:cs="Times New Roman"/>
          <w:sz w:val="24"/>
          <w:szCs w:val="24"/>
        </w:rPr>
        <w:t xml:space="preserve">                           </w:t>
      </w:r>
      <w:r w:rsidRPr="005131D0">
        <w:rPr>
          <w:rFonts w:ascii="Cambria" w:eastAsia="Lato" w:hAnsi="Cambria" w:cs="Times New Roman"/>
          <w:sz w:val="24"/>
          <w:szCs w:val="24"/>
        </w:rPr>
        <w:t>i zaniedbania - konieczności wszczęcia procedury Niebieskiej Karty.</w:t>
      </w:r>
    </w:p>
    <w:p w14:paraId="5CF7EB58" w14:textId="77777777" w:rsidR="003B13E6" w:rsidRDefault="003B13E6" w:rsidP="003B13E6">
      <w:pPr>
        <w:pStyle w:val="Standard"/>
        <w:rPr>
          <w:rFonts w:ascii="Cambria" w:eastAsia="Lato" w:hAnsi="Cambria" w:cs="Times New Roman"/>
          <w:b/>
          <w:sz w:val="24"/>
          <w:szCs w:val="24"/>
        </w:rPr>
      </w:pPr>
      <w:r w:rsidRPr="005131D0">
        <w:rPr>
          <w:rFonts w:ascii="Cambria" w:eastAsia="Lato" w:hAnsi="Cambria" w:cs="Times New Roman"/>
          <w:sz w:val="24"/>
          <w:szCs w:val="24"/>
        </w:rPr>
        <w:t>Dalszy tok postępowania leży w kompetencji instytucji, o których mowa w punktach poprzedzających.</w:t>
      </w:r>
      <w:r w:rsidRPr="005131D0">
        <w:rPr>
          <w:rFonts w:ascii="Cambria" w:eastAsia="Lato" w:hAnsi="Cambria" w:cs="Times New Roman"/>
          <w:b/>
          <w:sz w:val="24"/>
          <w:szCs w:val="24"/>
        </w:rPr>
        <w:t xml:space="preserve"> </w:t>
      </w:r>
    </w:p>
    <w:p w14:paraId="2E0C8475" w14:textId="77777777" w:rsidR="003B13E6" w:rsidRDefault="003B13E6" w:rsidP="003B13E6">
      <w:pPr>
        <w:pStyle w:val="Standard"/>
        <w:rPr>
          <w:rFonts w:ascii="Cambria" w:eastAsia="Lato" w:hAnsi="Cambria" w:cs="Times New Roman"/>
          <w:b/>
          <w:sz w:val="24"/>
          <w:szCs w:val="24"/>
        </w:rPr>
      </w:pPr>
    </w:p>
    <w:p w14:paraId="31424F27" w14:textId="77777777" w:rsidR="003B13E6" w:rsidRDefault="003B13E6" w:rsidP="003B13E6">
      <w:pPr>
        <w:pStyle w:val="Standard"/>
        <w:jc w:val="both"/>
        <w:rPr>
          <w:rFonts w:ascii="Cambria" w:eastAsia="Lato" w:hAnsi="Cambria" w:cs="Times New Roman"/>
          <w:b/>
          <w:sz w:val="24"/>
          <w:szCs w:val="24"/>
        </w:rPr>
      </w:pPr>
      <w:r>
        <w:rPr>
          <w:rFonts w:ascii="Cambria" w:eastAsia="Lato" w:hAnsi="Cambria" w:cs="Times New Roman"/>
          <w:b/>
          <w:sz w:val="24"/>
          <w:szCs w:val="24"/>
        </w:rPr>
        <w:t xml:space="preserve">Krzywdzenie przez inne dziecko /dzieci </w:t>
      </w:r>
    </w:p>
    <w:p w14:paraId="57E34C0E" w14:textId="77777777" w:rsidR="003B13E6" w:rsidRDefault="003B13E6" w:rsidP="003B13E6">
      <w:pPr>
        <w:pStyle w:val="Standard"/>
        <w:jc w:val="both"/>
        <w:rPr>
          <w:rFonts w:ascii="Cambria" w:eastAsia="Lato" w:hAnsi="Cambria" w:cs="Times New Roman"/>
          <w:sz w:val="24"/>
          <w:szCs w:val="24"/>
        </w:rPr>
      </w:pPr>
      <w:r w:rsidRPr="000E2D99">
        <w:rPr>
          <w:rFonts w:ascii="Cambria" w:eastAsia="Lato" w:hAnsi="Cambria" w:cs="Times New Roman"/>
          <w:sz w:val="24"/>
          <w:szCs w:val="24"/>
        </w:rPr>
        <w:t>1.</w:t>
      </w:r>
      <w:r>
        <w:rPr>
          <w:rFonts w:ascii="Cambria" w:eastAsia="Lato" w:hAnsi="Cambria" w:cs="Times New Roman"/>
          <w:sz w:val="24"/>
          <w:szCs w:val="24"/>
        </w:rPr>
        <w:t xml:space="preserve">W przypadku ujawnienia krzywdzenia dziecka po wstępnym potwierdzeniu sytuacji przez wychowawców grupy,  przeprowadzają oni rozmowę z dzieckiem pokrzywdzonym, udzielając mu niezbędnego wsparcia oraz  z  dzieckiem, które dopuściło się krzywdzenia. </w:t>
      </w:r>
    </w:p>
    <w:p w14:paraId="45E99A77" w14:textId="77777777" w:rsidR="003B13E6" w:rsidRDefault="003B13E6" w:rsidP="003B13E6">
      <w:pPr>
        <w:pStyle w:val="Standard"/>
        <w:jc w:val="both"/>
        <w:rPr>
          <w:rFonts w:ascii="Cambria" w:eastAsia="Lato" w:hAnsi="Cambria" w:cs="Times New Roman"/>
          <w:sz w:val="24"/>
          <w:szCs w:val="24"/>
        </w:rPr>
      </w:pPr>
      <w:r>
        <w:rPr>
          <w:rFonts w:ascii="Cambria" w:eastAsia="Lato" w:hAnsi="Cambria" w:cs="Times New Roman"/>
          <w:sz w:val="24"/>
          <w:szCs w:val="24"/>
        </w:rPr>
        <w:t>2.  Wychowawcy  przeprowadzają  pogadanki z dziećmi  na temat prawidłowych postaw wykluczających krzywdzenie innych.</w:t>
      </w:r>
    </w:p>
    <w:p w14:paraId="2DD797DB" w14:textId="77777777" w:rsidR="003B13E6" w:rsidRDefault="003B13E6" w:rsidP="003B13E6">
      <w:pPr>
        <w:pStyle w:val="Standard"/>
        <w:jc w:val="both"/>
        <w:rPr>
          <w:rFonts w:ascii="Cambria" w:eastAsia="Lato" w:hAnsi="Cambria" w:cs="Times New Roman"/>
          <w:sz w:val="24"/>
          <w:szCs w:val="24"/>
        </w:rPr>
      </w:pPr>
      <w:r>
        <w:rPr>
          <w:rFonts w:ascii="Cambria" w:eastAsia="Lato" w:hAnsi="Cambria" w:cs="Times New Roman"/>
          <w:sz w:val="24"/>
          <w:szCs w:val="24"/>
        </w:rPr>
        <w:t>3. W  przypadku  pojawiających się  sytuacji  krzywdzenia dziecka  sprawa zostaje przekazana pedagogowi specjalnemu/ psychologowi, którzy przeprowadzają rozmowę     z dzieckiem pokrzywdzonym, udzielając mu niezbędnego wsparcia.</w:t>
      </w:r>
    </w:p>
    <w:p w14:paraId="42E9711E" w14:textId="77777777" w:rsidR="003B13E6" w:rsidRPr="00FB7DFF" w:rsidRDefault="003B13E6" w:rsidP="003B13E6">
      <w:pPr>
        <w:pStyle w:val="Standard"/>
        <w:jc w:val="both"/>
        <w:rPr>
          <w:rFonts w:ascii="Cambria" w:eastAsia="Lato" w:hAnsi="Cambria" w:cs="Times New Roman"/>
          <w:sz w:val="24"/>
          <w:szCs w:val="24"/>
        </w:rPr>
      </w:pPr>
      <w:r>
        <w:rPr>
          <w:rFonts w:ascii="Cambria" w:eastAsia="Lato" w:hAnsi="Cambria" w:cs="Times New Roman"/>
          <w:sz w:val="24"/>
          <w:szCs w:val="24"/>
        </w:rPr>
        <w:t xml:space="preserve">4. Pedagog specjalny/psycholog w obecności wychowawcy grupy przeprowadza rozmowę ze sprawcami krzywdzenia. </w:t>
      </w:r>
    </w:p>
    <w:p w14:paraId="10A56D75" w14:textId="77777777" w:rsidR="003B13E6" w:rsidRDefault="003B13E6" w:rsidP="003B13E6">
      <w:pPr>
        <w:pStyle w:val="Standard"/>
        <w:spacing w:after="0"/>
        <w:jc w:val="center"/>
        <w:rPr>
          <w:rFonts w:ascii="Cambria" w:eastAsia="Lato" w:hAnsi="Cambria" w:cs="Times New Roman"/>
          <w:b/>
          <w:sz w:val="24"/>
          <w:szCs w:val="24"/>
        </w:rPr>
      </w:pPr>
    </w:p>
    <w:p w14:paraId="3564E803" w14:textId="77777777" w:rsidR="003B13E6" w:rsidRDefault="003B13E6" w:rsidP="003B13E6">
      <w:pPr>
        <w:pStyle w:val="Standard"/>
        <w:spacing w:after="0"/>
        <w:jc w:val="center"/>
        <w:rPr>
          <w:rFonts w:ascii="Cambria" w:eastAsia="Lato" w:hAnsi="Cambria" w:cs="Times New Roman"/>
          <w:b/>
          <w:sz w:val="24"/>
          <w:szCs w:val="24"/>
        </w:rPr>
      </w:pPr>
    </w:p>
    <w:p w14:paraId="7B259201" w14:textId="77777777" w:rsidR="003B13E6" w:rsidRPr="005131D0" w:rsidRDefault="003B13E6" w:rsidP="003B13E6">
      <w:pPr>
        <w:pStyle w:val="Standard"/>
        <w:spacing w:after="0"/>
        <w:jc w:val="center"/>
        <w:rPr>
          <w:rFonts w:ascii="Cambria" w:eastAsia="Lato" w:hAnsi="Cambria" w:cs="Times New Roman"/>
          <w:b/>
          <w:sz w:val="24"/>
          <w:szCs w:val="24"/>
        </w:rPr>
      </w:pPr>
      <w:r w:rsidRPr="005131D0">
        <w:rPr>
          <w:rFonts w:ascii="Cambria" w:eastAsia="Lato" w:hAnsi="Cambria" w:cs="Times New Roman"/>
          <w:b/>
          <w:sz w:val="24"/>
          <w:szCs w:val="24"/>
        </w:rPr>
        <w:t>Rozdział III</w:t>
      </w:r>
    </w:p>
    <w:p w14:paraId="6B5F252D" w14:textId="77777777" w:rsidR="003B13E6" w:rsidRPr="005131D0" w:rsidRDefault="003B13E6" w:rsidP="003B13E6">
      <w:pPr>
        <w:pStyle w:val="Standard"/>
        <w:spacing w:after="0"/>
        <w:jc w:val="both"/>
        <w:rPr>
          <w:rFonts w:ascii="Cambria" w:eastAsia="Lato" w:hAnsi="Cambria" w:cs="Times New Roman"/>
          <w:b/>
          <w:sz w:val="24"/>
          <w:szCs w:val="24"/>
        </w:rPr>
      </w:pPr>
      <w:r w:rsidRPr="005131D0">
        <w:rPr>
          <w:rFonts w:ascii="Cambria" w:eastAsia="Lato" w:hAnsi="Cambria" w:cs="Times New Roman"/>
          <w:b/>
          <w:sz w:val="24"/>
          <w:szCs w:val="24"/>
        </w:rPr>
        <w:t xml:space="preserve">      </w:t>
      </w:r>
    </w:p>
    <w:p w14:paraId="3C221015" w14:textId="77777777" w:rsidR="003B13E6" w:rsidRDefault="003B13E6" w:rsidP="003B13E6">
      <w:pPr>
        <w:pStyle w:val="Standard"/>
        <w:spacing w:after="0"/>
        <w:jc w:val="both"/>
        <w:rPr>
          <w:rFonts w:ascii="Cambria" w:eastAsia="Lato" w:hAnsi="Cambria" w:cs="Times New Roman"/>
          <w:b/>
          <w:sz w:val="24"/>
          <w:szCs w:val="24"/>
        </w:rPr>
      </w:pPr>
      <w:r>
        <w:rPr>
          <w:rFonts w:ascii="Cambria" w:eastAsia="Lato" w:hAnsi="Cambria" w:cs="Times New Roman"/>
          <w:b/>
          <w:sz w:val="24"/>
          <w:szCs w:val="24"/>
        </w:rPr>
        <w:t>Organizacja procesu ochrony małoletnich w Przedszkolu Niepublicznym „Bajka”</w:t>
      </w:r>
    </w:p>
    <w:p w14:paraId="01CFBC4A" w14:textId="77777777" w:rsidR="003B13E6" w:rsidRPr="007C2046" w:rsidRDefault="003B13E6" w:rsidP="003B13E6">
      <w:pPr>
        <w:pStyle w:val="Akapitzlist"/>
        <w:spacing w:after="0" w:line="240" w:lineRule="auto"/>
        <w:ind w:left="0"/>
        <w:jc w:val="right"/>
        <w:rPr>
          <w:rFonts w:ascii="Cambria" w:hAnsi="Cambria"/>
          <w:b/>
          <w:bCs/>
          <w:i/>
          <w:iCs/>
          <w:color w:val="002060"/>
        </w:rPr>
      </w:pPr>
    </w:p>
    <w:p w14:paraId="19772160" w14:textId="77777777" w:rsidR="003B13E6" w:rsidRPr="005131D0" w:rsidRDefault="003B13E6" w:rsidP="003B13E6">
      <w:pPr>
        <w:pStyle w:val="Standard"/>
        <w:spacing w:after="0"/>
        <w:jc w:val="both"/>
        <w:rPr>
          <w:rFonts w:ascii="Cambria" w:eastAsia="Lato" w:hAnsi="Cambria" w:cs="Times New Roman"/>
          <w:b/>
          <w:sz w:val="24"/>
          <w:szCs w:val="24"/>
        </w:rPr>
      </w:pPr>
    </w:p>
    <w:p w14:paraId="0A482617" w14:textId="77777777" w:rsidR="003B13E6" w:rsidRPr="00DA3B40" w:rsidRDefault="003B13E6" w:rsidP="003B13E6">
      <w:pPr>
        <w:pStyle w:val="Standard"/>
        <w:spacing w:after="0"/>
        <w:ind w:firstLine="708"/>
        <w:jc w:val="both"/>
        <w:rPr>
          <w:rFonts w:ascii="Cambria" w:eastAsia="Lato" w:hAnsi="Cambria" w:cs="Times New Roman"/>
          <w:b/>
          <w:i/>
          <w:iCs/>
          <w:sz w:val="24"/>
          <w:szCs w:val="24"/>
        </w:rPr>
      </w:pPr>
      <w:r w:rsidRPr="00DA3B40">
        <w:rPr>
          <w:rFonts w:ascii="Cambria" w:eastAsia="Lato" w:hAnsi="Cambria" w:cs="Times New Roman"/>
          <w:b/>
          <w:i/>
          <w:iCs/>
          <w:color w:val="4472C4" w:themeColor="accent1"/>
          <w:sz w:val="24"/>
          <w:szCs w:val="24"/>
        </w:rPr>
        <w:t xml:space="preserve">Standard:  </w:t>
      </w:r>
      <w:r w:rsidRPr="00DA3B40">
        <w:rPr>
          <w:rFonts w:ascii="Cambria" w:eastAsia="Lato" w:hAnsi="Cambria" w:cs="Times New Roman"/>
          <w:b/>
          <w:i/>
          <w:iCs/>
          <w:color w:val="4472C4" w:themeColor="accent1"/>
          <w:sz w:val="24"/>
          <w:szCs w:val="24"/>
        </w:rPr>
        <w:tab/>
      </w:r>
      <w:r>
        <w:rPr>
          <w:rFonts w:ascii="Cambria" w:eastAsia="Lato" w:hAnsi="Cambria" w:cs="Times New Roman"/>
          <w:b/>
          <w:i/>
          <w:iCs/>
          <w:color w:val="4472C4" w:themeColor="accent1"/>
          <w:sz w:val="24"/>
          <w:szCs w:val="24"/>
        </w:rPr>
        <w:t xml:space="preserve">W  przedszkolu  są  opracowane procedury i wskazane osoby odpowiedzialne  </w:t>
      </w:r>
      <w:r w:rsidRPr="00DA3B40">
        <w:rPr>
          <w:rFonts w:ascii="Cambria" w:eastAsia="Lato" w:hAnsi="Cambria" w:cs="Times New Roman"/>
          <w:b/>
          <w:i/>
          <w:iCs/>
          <w:color w:val="4472C4" w:themeColor="accent1"/>
          <w:sz w:val="24"/>
          <w:szCs w:val="24"/>
        </w:rPr>
        <w:t>za składanie zawiadomień o podejrzeniu popełnienia przestępstwa na szkodę małoletniego, zawiadamianie sądu opiekuńczego oraz wszczynanie procedury „Niebieskiej Karty”</w:t>
      </w:r>
    </w:p>
    <w:p w14:paraId="0CE9EC0B" w14:textId="77777777" w:rsidR="003B13E6" w:rsidRDefault="003B13E6" w:rsidP="003B13E6">
      <w:pPr>
        <w:spacing w:line="264" w:lineRule="auto"/>
        <w:ind w:left="85" w:right="3" w:hanging="10"/>
        <w:jc w:val="center"/>
        <w:rPr>
          <w:rFonts w:ascii="Cambria" w:hAnsi="Cambria" w:cs="Times New Roman"/>
          <w:b/>
          <w:sz w:val="24"/>
          <w:szCs w:val="24"/>
        </w:rPr>
      </w:pPr>
      <w:r>
        <w:rPr>
          <w:rFonts w:ascii="Cambria" w:hAnsi="Cambria" w:cs="Times New Roman"/>
          <w:b/>
          <w:sz w:val="24"/>
          <w:szCs w:val="24"/>
        </w:rPr>
        <w:t>§ 10</w:t>
      </w:r>
    </w:p>
    <w:p w14:paraId="05111181" w14:textId="77777777" w:rsidR="003B13E6" w:rsidRDefault="003B13E6" w:rsidP="003B13E6">
      <w:pPr>
        <w:spacing w:line="264" w:lineRule="auto"/>
        <w:ind w:left="85" w:right="3" w:hanging="10"/>
        <w:jc w:val="center"/>
        <w:rPr>
          <w:rFonts w:ascii="Cambria" w:hAnsi="Cambria" w:cs="Times New Roman"/>
          <w:b/>
          <w:sz w:val="24"/>
          <w:szCs w:val="24"/>
        </w:rPr>
      </w:pPr>
      <w:r>
        <w:rPr>
          <w:rFonts w:ascii="Cambria" w:hAnsi="Cambria" w:cs="Times New Roman"/>
          <w:b/>
          <w:sz w:val="24"/>
          <w:szCs w:val="24"/>
        </w:rPr>
        <w:t>Zakres kompetencji osoby odpowiedzialnej za przygotowanie personelu przedszkola do stosowania standardów , zasady przygotowania personelu do ich stosowania oraz sposób dokumentowania  tej czynności.</w:t>
      </w:r>
    </w:p>
    <w:p w14:paraId="7AD93B7B" w14:textId="77777777" w:rsidR="003B13E6" w:rsidRDefault="003B13E6" w:rsidP="003B13E6">
      <w:pPr>
        <w:spacing w:line="264" w:lineRule="auto"/>
        <w:ind w:left="85" w:right="3" w:hanging="10"/>
        <w:jc w:val="center"/>
        <w:rPr>
          <w:rFonts w:ascii="Cambria" w:hAnsi="Cambria" w:cs="Times New Roman"/>
          <w:b/>
          <w:sz w:val="24"/>
          <w:szCs w:val="24"/>
        </w:rPr>
      </w:pPr>
    </w:p>
    <w:p w14:paraId="7ACBD1AB" w14:textId="77777777" w:rsidR="003B13E6" w:rsidRPr="005131D0" w:rsidRDefault="003B13E6" w:rsidP="003B13E6">
      <w:pPr>
        <w:pStyle w:val="Standard"/>
        <w:spacing w:after="0"/>
        <w:jc w:val="both"/>
        <w:rPr>
          <w:rFonts w:ascii="Cambria" w:hAnsi="Cambria" w:cs="Times New Roman"/>
          <w:sz w:val="24"/>
          <w:szCs w:val="24"/>
        </w:rPr>
      </w:pPr>
      <w:r w:rsidRPr="005131D0">
        <w:rPr>
          <w:rFonts w:ascii="Cambria" w:hAnsi="Cambria" w:cs="Times New Roman"/>
          <w:sz w:val="24"/>
          <w:szCs w:val="24"/>
        </w:rPr>
        <w:t xml:space="preserve">1.Cały personel przedszkola pracujący z dziećmi i ich opiekunami jest przygotowany,  by edukować dzieci na temat ochrony przed przemocą i wykorzystywaniem oraz opiekunów </w:t>
      </w:r>
      <w:r w:rsidRPr="005131D0">
        <w:rPr>
          <w:rFonts w:ascii="Cambria" w:hAnsi="Cambria" w:cs="Times New Roman"/>
          <w:sz w:val="24"/>
          <w:szCs w:val="24"/>
        </w:rPr>
        <w:lastRenderedPageBreak/>
        <w:t>dzieci na temat wychowania dzieci bez przemocy oraz chronienia ich przed przemocą                                 i wykorzystywaniem.</w:t>
      </w:r>
    </w:p>
    <w:p w14:paraId="78379437" w14:textId="77777777" w:rsidR="003B13E6" w:rsidRPr="005131D0" w:rsidRDefault="003B13E6" w:rsidP="003B13E6">
      <w:pPr>
        <w:pStyle w:val="Standard"/>
        <w:spacing w:after="0"/>
        <w:jc w:val="both"/>
        <w:rPr>
          <w:rFonts w:ascii="Cambria" w:hAnsi="Cambria"/>
          <w:sz w:val="24"/>
          <w:szCs w:val="24"/>
        </w:rPr>
      </w:pPr>
      <w:r w:rsidRPr="005131D0">
        <w:rPr>
          <w:rFonts w:ascii="Cambria" w:hAnsi="Cambria" w:cs="Times New Roman"/>
          <w:sz w:val="24"/>
          <w:szCs w:val="24"/>
        </w:rPr>
        <w:t>2. Personel dysponuje materiałami edukacyjnymi dla dzieci i dla rodziców oraz aktywnie je wykorzystuje.</w:t>
      </w:r>
    </w:p>
    <w:p w14:paraId="073DEF01" w14:textId="77777777" w:rsidR="003B13E6" w:rsidRPr="005131D0" w:rsidRDefault="003B13E6" w:rsidP="003B13E6">
      <w:pPr>
        <w:pStyle w:val="Standard"/>
        <w:spacing w:after="0"/>
        <w:rPr>
          <w:rFonts w:ascii="Cambria" w:hAnsi="Cambria" w:cs="Times New Roman"/>
          <w:sz w:val="24"/>
          <w:szCs w:val="24"/>
        </w:rPr>
      </w:pPr>
      <w:r w:rsidRPr="005131D0">
        <w:rPr>
          <w:rFonts w:ascii="Cambria" w:hAnsi="Cambria" w:cs="Times New Roman"/>
          <w:sz w:val="24"/>
          <w:szCs w:val="24"/>
        </w:rPr>
        <w:t>3. Personel przedszkola zostaje przeszkolony przez specjalistów.</w:t>
      </w:r>
    </w:p>
    <w:p w14:paraId="6E06B7ED" w14:textId="77777777" w:rsidR="003B13E6" w:rsidRPr="005131D0" w:rsidRDefault="003B13E6" w:rsidP="003B13E6">
      <w:pPr>
        <w:pStyle w:val="Standard"/>
        <w:spacing w:after="0"/>
        <w:rPr>
          <w:rFonts w:ascii="Cambria" w:hAnsi="Cambria" w:cs="Times New Roman"/>
          <w:sz w:val="24"/>
          <w:szCs w:val="24"/>
        </w:rPr>
      </w:pPr>
      <w:r w:rsidRPr="005131D0">
        <w:rPr>
          <w:rFonts w:ascii="Cambria" w:hAnsi="Cambria" w:cs="Times New Roman"/>
          <w:sz w:val="24"/>
          <w:szCs w:val="24"/>
        </w:rPr>
        <w:t xml:space="preserve">4. Każda czynność związana z działaniem podejmowanej w sytuacji podejrzenia krzywdzenia dziecka jest dokumentowana, </w:t>
      </w:r>
      <w:r w:rsidRPr="006124ED">
        <w:rPr>
          <w:rFonts w:ascii="Cambria" w:hAnsi="Cambria" w:cs="Times New Roman"/>
          <w:color w:val="auto"/>
          <w:sz w:val="24"/>
          <w:szCs w:val="24"/>
        </w:rPr>
        <w:t>zgodnie z załącznikami do standardów.</w:t>
      </w:r>
    </w:p>
    <w:p w14:paraId="12CAF2A4" w14:textId="77777777" w:rsidR="003B13E6" w:rsidRDefault="003B13E6" w:rsidP="003B13E6">
      <w:pPr>
        <w:spacing w:line="264" w:lineRule="auto"/>
        <w:ind w:left="85" w:right="3" w:hanging="10"/>
        <w:jc w:val="center"/>
        <w:rPr>
          <w:rFonts w:ascii="Cambria" w:hAnsi="Cambria" w:cs="Times New Roman"/>
          <w:b/>
          <w:sz w:val="24"/>
          <w:szCs w:val="24"/>
        </w:rPr>
      </w:pPr>
    </w:p>
    <w:p w14:paraId="0ECB34A7" w14:textId="77777777" w:rsidR="003B13E6" w:rsidRPr="005131D0"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11</w:t>
      </w:r>
    </w:p>
    <w:p w14:paraId="24AFB18D" w14:textId="77777777" w:rsidR="003B13E6" w:rsidRPr="005131D0" w:rsidRDefault="003B13E6" w:rsidP="003B13E6">
      <w:pPr>
        <w:pStyle w:val="Standard"/>
        <w:spacing w:after="0"/>
        <w:jc w:val="center"/>
        <w:rPr>
          <w:rFonts w:ascii="Cambria" w:hAnsi="Cambria" w:cs="Times New Roman"/>
          <w:b/>
          <w:sz w:val="24"/>
          <w:szCs w:val="24"/>
        </w:rPr>
      </w:pPr>
    </w:p>
    <w:p w14:paraId="033B419F" w14:textId="77777777" w:rsidR="003B13E6" w:rsidRDefault="003B13E6" w:rsidP="003B13E6">
      <w:pPr>
        <w:pStyle w:val="Standard"/>
        <w:spacing w:after="0"/>
        <w:rPr>
          <w:rFonts w:ascii="Cambria" w:hAnsi="Cambria" w:cs="Times New Roman"/>
          <w:b/>
          <w:bCs/>
          <w:sz w:val="24"/>
          <w:szCs w:val="24"/>
        </w:rPr>
      </w:pPr>
      <w:r w:rsidRPr="005131D0">
        <w:rPr>
          <w:rFonts w:ascii="Cambria" w:hAnsi="Cambria" w:cs="Times New Roman"/>
          <w:b/>
          <w:bCs/>
          <w:sz w:val="24"/>
          <w:szCs w:val="24"/>
        </w:rPr>
        <w:t>Osoby odpowiedzialne za przyjmowanie  zgłoszeń  o zdarzeniach zagrażających małoletnim i udzielanie im wsparcia.</w:t>
      </w:r>
    </w:p>
    <w:p w14:paraId="13512A9C" w14:textId="77777777" w:rsidR="003B13E6" w:rsidRPr="005131D0" w:rsidRDefault="003B13E6" w:rsidP="003B13E6">
      <w:pPr>
        <w:pStyle w:val="Standard"/>
        <w:spacing w:after="0"/>
        <w:rPr>
          <w:rFonts w:ascii="Cambria" w:hAnsi="Cambria" w:cs="Times New Roman"/>
          <w:b/>
          <w:bCs/>
          <w:sz w:val="24"/>
          <w:szCs w:val="24"/>
        </w:rPr>
      </w:pPr>
    </w:p>
    <w:p w14:paraId="2BDC5ED8" w14:textId="77777777" w:rsidR="003B13E6" w:rsidRPr="00DD4992" w:rsidRDefault="003B13E6" w:rsidP="003B13E6">
      <w:pPr>
        <w:pStyle w:val="Standard"/>
        <w:spacing w:after="0"/>
        <w:ind w:firstLine="708"/>
        <w:rPr>
          <w:rFonts w:ascii="Cambria" w:eastAsia="Lato" w:hAnsi="Cambria" w:cs="Times New Roman"/>
          <w:b/>
          <w:i/>
          <w:iCs/>
          <w:color w:val="4472C4" w:themeColor="accent1"/>
          <w:sz w:val="24"/>
          <w:szCs w:val="24"/>
        </w:rPr>
      </w:pPr>
      <w:r w:rsidRPr="00DD4992">
        <w:rPr>
          <w:rFonts w:ascii="Cambria" w:eastAsia="Lato" w:hAnsi="Cambria" w:cs="Times New Roman"/>
          <w:b/>
          <w:i/>
          <w:iCs/>
          <w:color w:val="4472C4" w:themeColor="accent1"/>
          <w:sz w:val="24"/>
          <w:szCs w:val="24"/>
        </w:rPr>
        <w:t xml:space="preserve">Standard :  W  przedszkolu wskazano </w:t>
      </w:r>
      <w:r>
        <w:rPr>
          <w:rFonts w:ascii="Cambria" w:eastAsia="Lato" w:hAnsi="Cambria" w:cs="Times New Roman"/>
          <w:b/>
          <w:i/>
          <w:iCs/>
          <w:color w:val="4472C4" w:themeColor="accent1"/>
          <w:sz w:val="24"/>
          <w:szCs w:val="24"/>
        </w:rPr>
        <w:t>o</w:t>
      </w:r>
      <w:r w:rsidRPr="00DD4992">
        <w:rPr>
          <w:rFonts w:ascii="Cambria" w:eastAsia="Lato" w:hAnsi="Cambria" w:cs="Times New Roman"/>
          <w:b/>
          <w:i/>
          <w:iCs/>
          <w:color w:val="4472C4" w:themeColor="accent1"/>
          <w:sz w:val="24"/>
          <w:szCs w:val="24"/>
        </w:rPr>
        <w:t>soby odpowiedzialne za przyjmowanie  zgłoszeń  o zdarzeniach zagrażających małoletnim i udzielanie im wsparcia.</w:t>
      </w:r>
    </w:p>
    <w:p w14:paraId="402F497A" w14:textId="77777777" w:rsidR="003B13E6" w:rsidRDefault="003B13E6" w:rsidP="003B13E6">
      <w:pPr>
        <w:pStyle w:val="Standard"/>
        <w:spacing w:after="0"/>
        <w:jc w:val="center"/>
        <w:rPr>
          <w:rFonts w:ascii="Cambria" w:eastAsia="Lato" w:hAnsi="Cambria" w:cs="Times New Roman"/>
          <w:b/>
          <w:sz w:val="24"/>
          <w:szCs w:val="24"/>
        </w:rPr>
      </w:pPr>
    </w:p>
    <w:p w14:paraId="7122B252" w14:textId="77777777" w:rsidR="003B13E6" w:rsidRPr="005131D0" w:rsidRDefault="003B13E6" w:rsidP="003B13E6">
      <w:pPr>
        <w:pStyle w:val="Standard"/>
        <w:spacing w:after="0"/>
        <w:rPr>
          <w:rFonts w:ascii="Cambria" w:eastAsia="Lato" w:hAnsi="Cambria" w:cs="Times New Roman"/>
          <w:b/>
          <w:sz w:val="24"/>
          <w:szCs w:val="24"/>
        </w:rPr>
      </w:pPr>
    </w:p>
    <w:p w14:paraId="5B1FEE4C" w14:textId="77777777" w:rsidR="003B13E6" w:rsidRPr="00C535CB" w:rsidRDefault="003B13E6" w:rsidP="003B13E6">
      <w:pPr>
        <w:spacing w:line="276" w:lineRule="auto"/>
        <w:ind w:right="510"/>
        <w:contextualSpacing/>
        <w:jc w:val="both"/>
        <w:rPr>
          <w:rFonts w:ascii="Cambria" w:hAnsi="Cambria" w:cs="Arial"/>
          <w:noProof/>
          <w:sz w:val="24"/>
          <w:szCs w:val="24"/>
        </w:rPr>
      </w:pPr>
      <w:r w:rsidRPr="005131D0">
        <w:rPr>
          <w:rFonts w:ascii="Cambria" w:eastAsia="Lato" w:hAnsi="Cambria" w:cs="Times New Roman"/>
          <w:bCs/>
          <w:sz w:val="24"/>
          <w:szCs w:val="24"/>
        </w:rPr>
        <w:t xml:space="preserve">Za przyjmowanie zgłoszeń zagrażających małoletniemu oraz udzielanie  mu wsparcia odpowiada </w:t>
      </w:r>
      <w:r>
        <w:rPr>
          <w:rFonts w:ascii="Cambria" w:hAnsi="Cambria" w:cs="Arial"/>
          <w:noProof/>
          <w:sz w:val="24"/>
          <w:szCs w:val="24"/>
        </w:rPr>
        <w:t>:</w:t>
      </w:r>
    </w:p>
    <w:p w14:paraId="7305B2D9" w14:textId="77777777" w:rsidR="003B13E6" w:rsidRPr="0026564D" w:rsidRDefault="003B13E6" w:rsidP="003B13E6">
      <w:pPr>
        <w:spacing w:line="276" w:lineRule="auto"/>
        <w:ind w:right="510"/>
        <w:contextualSpacing/>
        <w:jc w:val="both"/>
        <w:rPr>
          <w:rFonts w:ascii="Cambria" w:hAnsi="Cambria" w:cs="Arial"/>
          <w:noProof/>
          <w:color w:val="ED0000"/>
          <w:sz w:val="24"/>
          <w:szCs w:val="24"/>
        </w:rPr>
      </w:pPr>
      <w:r w:rsidRPr="006124ED">
        <w:rPr>
          <w:rFonts w:ascii="Cambria" w:hAnsi="Cambria" w:cs="Arial"/>
          <w:noProof/>
          <w:color w:val="auto"/>
          <w:sz w:val="24"/>
          <w:szCs w:val="24"/>
        </w:rPr>
        <w:t xml:space="preserve">1.  Koordynator ds. stosowania Standardów Ochrony Małoletnich </w:t>
      </w:r>
      <w:r w:rsidRPr="00C535CB">
        <w:rPr>
          <w:rFonts w:ascii="Cambria" w:hAnsi="Cambria" w:cs="Arial"/>
          <w:noProof/>
          <w:sz w:val="24"/>
          <w:szCs w:val="24"/>
        </w:rPr>
        <w:t>Pani Agnieszka Łaska-Bieniasz</w:t>
      </w:r>
      <w:r w:rsidRPr="00C535CB">
        <w:rPr>
          <w:rFonts w:ascii="Cambria" w:hAnsi="Cambria" w:cs="Arial"/>
          <w:sz w:val="24"/>
          <w:szCs w:val="24"/>
        </w:rPr>
        <w:t xml:space="preserve"> </w:t>
      </w:r>
      <w:r>
        <w:rPr>
          <w:rFonts w:ascii="Cambria" w:hAnsi="Cambria" w:cs="Arial"/>
          <w:sz w:val="24"/>
          <w:szCs w:val="24"/>
        </w:rPr>
        <w:t>(nauczyciel)</w:t>
      </w:r>
    </w:p>
    <w:p w14:paraId="3CAB157C" w14:textId="77777777" w:rsidR="003B13E6" w:rsidRPr="00C535CB" w:rsidRDefault="003B13E6" w:rsidP="003B13E6">
      <w:pPr>
        <w:suppressAutoHyphens w:val="0"/>
        <w:spacing w:line="276" w:lineRule="auto"/>
        <w:ind w:right="510"/>
        <w:contextualSpacing/>
        <w:jc w:val="both"/>
        <w:textAlignment w:val="auto"/>
        <w:rPr>
          <w:rFonts w:ascii="Cambria" w:hAnsi="Cambria" w:cs="Arial"/>
          <w:noProof/>
          <w:sz w:val="24"/>
          <w:szCs w:val="24"/>
        </w:rPr>
      </w:pPr>
      <w:r>
        <w:rPr>
          <w:rFonts w:ascii="Cambria" w:hAnsi="Cambria" w:cs="Arial"/>
          <w:noProof/>
          <w:sz w:val="24"/>
          <w:szCs w:val="24"/>
        </w:rPr>
        <w:t xml:space="preserve">1. Członkowie zespołu ds.  stosowania Standardów Ochrony Małoletnich: </w:t>
      </w:r>
      <w:r w:rsidRPr="00C535CB">
        <w:rPr>
          <w:rFonts w:ascii="Cambria" w:hAnsi="Cambria" w:cs="Arial"/>
          <w:sz w:val="24"/>
          <w:szCs w:val="24"/>
        </w:rPr>
        <w:t xml:space="preserve">Pani Justyna </w:t>
      </w:r>
      <w:proofErr w:type="spellStart"/>
      <w:r w:rsidRPr="00C535CB">
        <w:rPr>
          <w:rFonts w:ascii="Cambria" w:hAnsi="Cambria" w:cs="Arial"/>
          <w:sz w:val="24"/>
          <w:szCs w:val="24"/>
        </w:rPr>
        <w:t>Szłapa</w:t>
      </w:r>
      <w:proofErr w:type="spellEnd"/>
      <w:r>
        <w:rPr>
          <w:rFonts w:ascii="Cambria" w:hAnsi="Cambria" w:cs="Arial"/>
          <w:sz w:val="24"/>
          <w:szCs w:val="24"/>
        </w:rPr>
        <w:t>(nauczyciel)-</w:t>
      </w:r>
      <w:r w:rsidRPr="00C535CB">
        <w:rPr>
          <w:rFonts w:ascii="Cambria" w:hAnsi="Cambria" w:cs="Arial"/>
          <w:sz w:val="24"/>
          <w:szCs w:val="24"/>
        </w:rPr>
        <w:t xml:space="preserve">  i Monika </w:t>
      </w:r>
      <w:proofErr w:type="spellStart"/>
      <w:r w:rsidRPr="00C535CB">
        <w:rPr>
          <w:rFonts w:ascii="Cambria" w:hAnsi="Cambria" w:cs="Arial"/>
          <w:sz w:val="24"/>
          <w:szCs w:val="24"/>
        </w:rPr>
        <w:t>Dzitkowska</w:t>
      </w:r>
      <w:proofErr w:type="spellEnd"/>
      <w:r w:rsidRPr="00C535CB">
        <w:rPr>
          <w:rFonts w:ascii="Cambria" w:hAnsi="Cambria" w:cs="Arial"/>
          <w:noProof/>
          <w:sz w:val="24"/>
          <w:szCs w:val="24"/>
        </w:rPr>
        <w:t xml:space="preserve"> </w:t>
      </w:r>
      <w:r>
        <w:rPr>
          <w:rFonts w:ascii="Cambria" w:hAnsi="Cambria" w:cs="Arial"/>
          <w:sz w:val="24"/>
          <w:szCs w:val="24"/>
        </w:rPr>
        <w:t>(nauczyciel)-</w:t>
      </w:r>
      <w:r w:rsidRPr="00C535CB">
        <w:rPr>
          <w:rFonts w:ascii="Cambria" w:hAnsi="Cambria" w:cs="Arial"/>
          <w:sz w:val="24"/>
          <w:szCs w:val="24"/>
        </w:rPr>
        <w:t xml:space="preserve"> w przedszkolu.</w:t>
      </w:r>
    </w:p>
    <w:p w14:paraId="0A640A32" w14:textId="77777777" w:rsidR="003B13E6" w:rsidRPr="00C535CB" w:rsidRDefault="003B13E6" w:rsidP="003B13E6">
      <w:pPr>
        <w:suppressAutoHyphens w:val="0"/>
        <w:spacing w:line="276" w:lineRule="auto"/>
        <w:ind w:right="510"/>
        <w:contextualSpacing/>
        <w:jc w:val="both"/>
        <w:textAlignment w:val="auto"/>
        <w:rPr>
          <w:rFonts w:ascii="Cambria" w:hAnsi="Cambria" w:cs="Arial"/>
          <w:noProof/>
          <w:sz w:val="24"/>
          <w:szCs w:val="24"/>
        </w:rPr>
      </w:pPr>
      <w:r>
        <w:rPr>
          <w:rFonts w:ascii="Cambria" w:hAnsi="Cambria" w:cs="Arial"/>
          <w:noProof/>
          <w:sz w:val="24"/>
          <w:szCs w:val="24"/>
        </w:rPr>
        <w:t>2.</w:t>
      </w:r>
      <w:r w:rsidRPr="00C535CB">
        <w:rPr>
          <w:rFonts w:ascii="Cambria" w:hAnsi="Cambria" w:cs="Arial"/>
          <w:noProof/>
          <w:sz w:val="24"/>
          <w:szCs w:val="24"/>
        </w:rPr>
        <w:t>Pedagog specjalny Krystyna Mruczek</w:t>
      </w:r>
    </w:p>
    <w:p w14:paraId="3AE7D2F7" w14:textId="77777777" w:rsidR="003B13E6" w:rsidRPr="00C535CB" w:rsidRDefault="003B13E6" w:rsidP="003B13E6">
      <w:pPr>
        <w:suppressAutoHyphens w:val="0"/>
        <w:spacing w:line="276" w:lineRule="auto"/>
        <w:ind w:right="510"/>
        <w:contextualSpacing/>
        <w:jc w:val="both"/>
        <w:textAlignment w:val="auto"/>
        <w:rPr>
          <w:rFonts w:ascii="Cambria" w:hAnsi="Cambria" w:cs="Arial"/>
          <w:noProof/>
          <w:sz w:val="24"/>
          <w:szCs w:val="24"/>
        </w:rPr>
      </w:pPr>
      <w:r>
        <w:rPr>
          <w:rFonts w:ascii="Cambria" w:hAnsi="Cambria" w:cs="Arial"/>
          <w:noProof/>
          <w:sz w:val="24"/>
          <w:szCs w:val="24"/>
        </w:rPr>
        <w:t>3.</w:t>
      </w:r>
      <w:r w:rsidRPr="00C535CB">
        <w:rPr>
          <w:rFonts w:ascii="Cambria" w:hAnsi="Cambria" w:cs="Arial"/>
          <w:noProof/>
          <w:sz w:val="24"/>
          <w:szCs w:val="24"/>
        </w:rPr>
        <w:t>Psycholog Katarzyna Trzosek</w:t>
      </w:r>
    </w:p>
    <w:p w14:paraId="6A952D69" w14:textId="77777777" w:rsidR="003B13E6" w:rsidRPr="00C535CB" w:rsidRDefault="003B13E6" w:rsidP="003B13E6">
      <w:pPr>
        <w:spacing w:line="276" w:lineRule="auto"/>
        <w:ind w:right="510"/>
        <w:contextualSpacing/>
        <w:jc w:val="both"/>
        <w:rPr>
          <w:rFonts w:ascii="Cambria" w:hAnsi="Cambria" w:cs="Arial"/>
          <w:noProof/>
          <w:sz w:val="24"/>
          <w:szCs w:val="24"/>
        </w:rPr>
      </w:pPr>
      <w:r w:rsidRPr="00C535CB">
        <w:rPr>
          <w:rFonts w:ascii="Cambria" w:hAnsi="Cambria" w:cs="Arial"/>
          <w:noProof/>
          <w:sz w:val="24"/>
          <w:szCs w:val="24"/>
        </w:rPr>
        <w:t xml:space="preserve">Ze  wskazanymi osobami </w:t>
      </w:r>
      <w:r>
        <w:rPr>
          <w:rFonts w:ascii="Cambria" w:hAnsi="Cambria" w:cs="Arial"/>
          <w:noProof/>
          <w:sz w:val="24"/>
          <w:szCs w:val="24"/>
        </w:rPr>
        <w:t xml:space="preserve"> </w:t>
      </w:r>
      <w:r w:rsidRPr="00C535CB">
        <w:rPr>
          <w:rFonts w:ascii="Cambria" w:hAnsi="Cambria" w:cs="Arial"/>
          <w:noProof/>
          <w:sz w:val="24"/>
          <w:szCs w:val="24"/>
        </w:rPr>
        <w:t>można się kontaktować bezpośrednio lub  pod numerem 713517233</w:t>
      </w:r>
      <w:r>
        <w:rPr>
          <w:rFonts w:ascii="Cambria" w:hAnsi="Cambria" w:cs="Arial"/>
          <w:noProof/>
          <w:sz w:val="24"/>
          <w:szCs w:val="24"/>
        </w:rPr>
        <w:t xml:space="preserve"> lub bezpośrednio w przedszkolu. </w:t>
      </w:r>
      <w:r w:rsidRPr="00C535CB">
        <w:rPr>
          <w:rFonts w:ascii="Cambria" w:hAnsi="Cambria" w:cs="Arial"/>
          <w:noProof/>
          <w:sz w:val="24"/>
          <w:szCs w:val="24"/>
        </w:rPr>
        <w:t>Godziny pracy specjalistów sa  wywieszone obok  ich gabinetu .</w:t>
      </w:r>
    </w:p>
    <w:p w14:paraId="77FC139F" w14:textId="77777777" w:rsidR="003B13E6" w:rsidRPr="00315C4B" w:rsidRDefault="003B13E6" w:rsidP="003B13E6">
      <w:pPr>
        <w:spacing w:line="276" w:lineRule="auto"/>
        <w:jc w:val="both"/>
        <w:rPr>
          <w:rFonts w:ascii="Arial" w:hAnsi="Arial" w:cs="Arial"/>
        </w:rPr>
      </w:pPr>
      <w:r>
        <w:rPr>
          <w:rFonts w:ascii="Cambria" w:hAnsi="Cambria" w:cs="Arial"/>
          <w:sz w:val="24"/>
          <w:szCs w:val="24"/>
        </w:rPr>
        <w:t>4.</w:t>
      </w:r>
      <w:r w:rsidRPr="00315C4B">
        <w:rPr>
          <w:rFonts w:ascii="Cambria" w:hAnsi="Cambria" w:cs="Arial"/>
          <w:sz w:val="24"/>
          <w:szCs w:val="24"/>
        </w:rPr>
        <w:t xml:space="preserve"> W przypadkach zagrożenia życia lub zdrowia małoletniego proszę zostawić zawiadomienie  o przemocy pierwszemu spotkanemu pracownikowi przedszkola</w:t>
      </w:r>
      <w:r w:rsidRPr="00315C4B">
        <w:rPr>
          <w:rFonts w:ascii="Arial" w:hAnsi="Arial" w:cs="Arial"/>
        </w:rPr>
        <w:t xml:space="preserve">. </w:t>
      </w:r>
    </w:p>
    <w:p w14:paraId="1C89ABFB" w14:textId="77777777" w:rsidR="003B13E6" w:rsidRDefault="003B13E6" w:rsidP="003B13E6">
      <w:pPr>
        <w:pStyle w:val="Standard"/>
        <w:spacing w:after="0"/>
        <w:jc w:val="both"/>
        <w:rPr>
          <w:rFonts w:ascii="Cambria" w:eastAsia="Lato" w:hAnsi="Cambria" w:cs="Times New Roman"/>
          <w:bCs/>
          <w:sz w:val="24"/>
          <w:szCs w:val="24"/>
        </w:rPr>
      </w:pPr>
      <w:r>
        <w:rPr>
          <w:rFonts w:ascii="Cambria" w:eastAsia="Lato" w:hAnsi="Cambria" w:cs="Times New Roman"/>
          <w:bCs/>
          <w:sz w:val="24"/>
          <w:szCs w:val="24"/>
        </w:rPr>
        <w:t>5</w:t>
      </w:r>
      <w:r w:rsidRPr="005131D0">
        <w:rPr>
          <w:rFonts w:ascii="Cambria" w:eastAsia="Lato" w:hAnsi="Cambria" w:cs="Times New Roman"/>
          <w:bCs/>
          <w:sz w:val="24"/>
          <w:szCs w:val="24"/>
        </w:rPr>
        <w:t>. Dyrektor oraz personel przedszkola w sytuacjach trudnych korzysta z pomocy służb powołanych do pomocy dziecku i rodzinie w sytuacjach kryzysowych.</w:t>
      </w:r>
    </w:p>
    <w:p w14:paraId="68978157" w14:textId="77777777" w:rsidR="003B13E6" w:rsidRPr="005131D0" w:rsidRDefault="003B13E6" w:rsidP="003B13E6">
      <w:pPr>
        <w:pStyle w:val="Standard"/>
        <w:spacing w:after="0"/>
        <w:jc w:val="both"/>
        <w:rPr>
          <w:rFonts w:ascii="Cambria" w:eastAsia="Lato" w:hAnsi="Cambria" w:cs="Times New Roman"/>
          <w:bCs/>
          <w:sz w:val="24"/>
          <w:szCs w:val="24"/>
        </w:rPr>
      </w:pPr>
    </w:p>
    <w:p w14:paraId="1749D98C" w14:textId="77777777" w:rsidR="003B13E6" w:rsidRPr="005131D0" w:rsidRDefault="003B13E6" w:rsidP="003B13E6">
      <w:pPr>
        <w:spacing w:after="171"/>
        <w:ind w:left="85" w:right="3" w:hanging="10"/>
        <w:jc w:val="center"/>
        <w:rPr>
          <w:rFonts w:ascii="Cambria" w:hAnsi="Cambria" w:cs="Times New Roman"/>
          <w:color w:val="FF0000"/>
          <w:sz w:val="24"/>
          <w:szCs w:val="24"/>
        </w:rPr>
      </w:pPr>
      <w:r w:rsidRPr="005131D0">
        <w:rPr>
          <w:rFonts w:ascii="Cambria" w:hAnsi="Cambria" w:cs="Times New Roman"/>
          <w:b/>
          <w:sz w:val="24"/>
          <w:szCs w:val="24"/>
        </w:rPr>
        <w:t>§</w:t>
      </w:r>
      <w:r w:rsidRPr="005131D0">
        <w:rPr>
          <w:rFonts w:ascii="Cambria" w:hAnsi="Cambria" w:cs="Times New Roman"/>
          <w:b/>
          <w:color w:val="FF0000"/>
          <w:sz w:val="24"/>
          <w:szCs w:val="24"/>
        </w:rPr>
        <w:t xml:space="preserve"> </w:t>
      </w:r>
      <w:r>
        <w:rPr>
          <w:rFonts w:ascii="Cambria" w:hAnsi="Cambria" w:cs="Times New Roman"/>
          <w:b/>
          <w:sz w:val="24"/>
          <w:szCs w:val="24"/>
        </w:rPr>
        <w:t>12</w:t>
      </w:r>
    </w:p>
    <w:p w14:paraId="072B9BC4" w14:textId="77777777" w:rsidR="003B13E6" w:rsidRDefault="003B13E6" w:rsidP="003B13E6">
      <w:pPr>
        <w:pStyle w:val="Standard"/>
        <w:spacing w:after="0"/>
        <w:rPr>
          <w:rFonts w:ascii="Cambria" w:eastAsia="Lato" w:hAnsi="Cambria" w:cs="Times New Roman"/>
          <w:b/>
          <w:sz w:val="24"/>
          <w:szCs w:val="24"/>
        </w:rPr>
      </w:pPr>
      <w:r w:rsidRPr="005131D0">
        <w:rPr>
          <w:rFonts w:ascii="Cambria" w:eastAsia="Lato" w:hAnsi="Cambria" w:cs="Times New Roman"/>
          <w:b/>
          <w:sz w:val="24"/>
          <w:szCs w:val="24"/>
        </w:rPr>
        <w:t>Zasady ustalania planu wsparcia po ujawnieniu krzywdzenia</w:t>
      </w:r>
    </w:p>
    <w:p w14:paraId="2F0361C1" w14:textId="77777777" w:rsidR="003B13E6" w:rsidRDefault="003B13E6" w:rsidP="003B13E6">
      <w:pPr>
        <w:pStyle w:val="Standard"/>
        <w:spacing w:after="0"/>
        <w:rPr>
          <w:rFonts w:ascii="Cambria" w:eastAsia="Lato" w:hAnsi="Cambria" w:cs="Times New Roman"/>
          <w:b/>
          <w:sz w:val="24"/>
          <w:szCs w:val="24"/>
        </w:rPr>
      </w:pPr>
    </w:p>
    <w:p w14:paraId="2FCA01C1" w14:textId="77777777" w:rsidR="003B13E6" w:rsidRPr="005131D0" w:rsidRDefault="003B13E6" w:rsidP="003B13E6">
      <w:pPr>
        <w:pStyle w:val="Standard"/>
        <w:spacing w:after="0"/>
        <w:jc w:val="both"/>
        <w:rPr>
          <w:rFonts w:ascii="Cambria" w:eastAsia="Lato" w:hAnsi="Cambria" w:cs="Times New Roman"/>
          <w:bCs/>
          <w:color w:val="FF0000"/>
          <w:sz w:val="24"/>
          <w:szCs w:val="24"/>
        </w:rPr>
      </w:pPr>
    </w:p>
    <w:p w14:paraId="73B21E61"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1. D</w:t>
      </w:r>
      <w:r w:rsidRPr="005131D0">
        <w:rPr>
          <w:rFonts w:ascii="Cambria" w:hAnsi="Cambria" w:cs="Times New Roman"/>
          <w:sz w:val="24"/>
          <w:szCs w:val="24"/>
        </w:rPr>
        <w:t>yrektor</w:t>
      </w:r>
      <w:r>
        <w:rPr>
          <w:rFonts w:ascii="Cambria" w:hAnsi="Cambria" w:cs="Times New Roman"/>
          <w:sz w:val="24"/>
          <w:szCs w:val="24"/>
        </w:rPr>
        <w:t>/ wicedyrektor</w:t>
      </w:r>
      <w:r w:rsidRPr="005131D0">
        <w:rPr>
          <w:rFonts w:ascii="Cambria" w:hAnsi="Cambria" w:cs="Times New Roman"/>
          <w:sz w:val="24"/>
          <w:szCs w:val="24"/>
        </w:rPr>
        <w:t xml:space="preserve"> tworzy grupę wsparcia dla pokrzywdzonego małoletniego. </w:t>
      </w:r>
    </w:p>
    <w:p w14:paraId="13446434"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2.</w:t>
      </w:r>
      <w:r w:rsidRPr="005131D0">
        <w:rPr>
          <w:rFonts w:ascii="Cambria" w:hAnsi="Cambria" w:cs="Times New Roman"/>
          <w:sz w:val="24"/>
          <w:szCs w:val="24"/>
        </w:rPr>
        <w:t>W skład grupy każdorazowo wchodzi wychowawc</w:t>
      </w:r>
      <w:r>
        <w:rPr>
          <w:rFonts w:ascii="Cambria" w:hAnsi="Cambria" w:cs="Times New Roman"/>
          <w:sz w:val="24"/>
          <w:szCs w:val="24"/>
        </w:rPr>
        <w:t>a grupy, psycholog, pedagog specjalny.</w:t>
      </w:r>
    </w:p>
    <w:p w14:paraId="41C4E732" w14:textId="77777777" w:rsidR="003B13E6"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 xml:space="preserve">3.Grupa może zostać poszerzona o  większą liczbę </w:t>
      </w:r>
      <w:r w:rsidRPr="005131D0">
        <w:rPr>
          <w:rFonts w:ascii="Cambria" w:hAnsi="Cambria" w:cs="Times New Roman"/>
          <w:sz w:val="24"/>
          <w:szCs w:val="24"/>
        </w:rPr>
        <w:t xml:space="preserve"> specjalistów w zależności od doznanej </w:t>
      </w:r>
      <w:r>
        <w:rPr>
          <w:rFonts w:ascii="Cambria" w:hAnsi="Cambria" w:cs="Times New Roman"/>
          <w:sz w:val="24"/>
          <w:szCs w:val="24"/>
        </w:rPr>
        <w:t xml:space="preserve">przez małoletniego </w:t>
      </w:r>
      <w:r w:rsidRPr="005131D0">
        <w:rPr>
          <w:rFonts w:ascii="Cambria" w:hAnsi="Cambria" w:cs="Times New Roman"/>
          <w:sz w:val="24"/>
          <w:szCs w:val="24"/>
        </w:rPr>
        <w:t xml:space="preserve">krzywdy. </w:t>
      </w:r>
    </w:p>
    <w:p w14:paraId="39E64DDE" w14:textId="77777777" w:rsidR="003B13E6" w:rsidRPr="00AA4E49" w:rsidRDefault="003B13E6" w:rsidP="003B13E6">
      <w:pPr>
        <w:jc w:val="both"/>
        <w:rPr>
          <w:rFonts w:ascii="Cambria" w:hAnsi="Cambria" w:cs="Times New Roman"/>
          <w:sz w:val="24"/>
          <w:szCs w:val="24"/>
        </w:rPr>
      </w:pPr>
      <w:r>
        <w:rPr>
          <w:rFonts w:ascii="Cambria" w:hAnsi="Cambria" w:cs="Times New Roman"/>
          <w:sz w:val="24"/>
          <w:szCs w:val="24"/>
        </w:rPr>
        <w:t>4.</w:t>
      </w:r>
      <w:r w:rsidRPr="00AA4E49">
        <w:rPr>
          <w:rFonts w:ascii="Cambria" w:hAnsi="Cambria" w:cs="Times New Roman"/>
          <w:sz w:val="24"/>
          <w:szCs w:val="24"/>
        </w:rPr>
        <w:t>Grupa wsparcia spoty</w:t>
      </w:r>
      <w:r>
        <w:rPr>
          <w:rFonts w:ascii="Cambria" w:hAnsi="Cambria" w:cs="Times New Roman"/>
          <w:sz w:val="24"/>
          <w:szCs w:val="24"/>
        </w:rPr>
        <w:t xml:space="preserve">ka się celem ustalenia rodzaju pomocy niezbędnej natychmiast </w:t>
      </w:r>
      <w:r w:rsidRPr="00AA4E49">
        <w:rPr>
          <w:rFonts w:ascii="Cambria" w:hAnsi="Cambria" w:cs="Times New Roman"/>
          <w:sz w:val="24"/>
          <w:szCs w:val="24"/>
        </w:rPr>
        <w:t>or</w:t>
      </w:r>
      <w:r>
        <w:rPr>
          <w:rFonts w:ascii="Cambria" w:hAnsi="Cambria" w:cs="Times New Roman"/>
          <w:sz w:val="24"/>
          <w:szCs w:val="24"/>
        </w:rPr>
        <w:t>az w dalszej perspektywie czasowej.</w:t>
      </w:r>
      <w:r w:rsidRPr="00AA4E49">
        <w:rPr>
          <w:rFonts w:ascii="Cambria" w:hAnsi="Cambria" w:cs="Times New Roman"/>
          <w:sz w:val="24"/>
          <w:szCs w:val="24"/>
        </w:rPr>
        <w:t xml:space="preserve"> </w:t>
      </w:r>
    </w:p>
    <w:p w14:paraId="53461C48" w14:textId="77777777" w:rsidR="003B13E6" w:rsidRPr="005131D0" w:rsidRDefault="003B13E6" w:rsidP="003B13E6">
      <w:pPr>
        <w:suppressAutoHyphens w:val="0"/>
        <w:spacing w:line="264" w:lineRule="auto"/>
        <w:jc w:val="both"/>
        <w:textAlignment w:val="auto"/>
        <w:rPr>
          <w:rFonts w:ascii="Cambria" w:hAnsi="Cambria" w:cs="Times New Roman"/>
          <w:sz w:val="24"/>
          <w:szCs w:val="24"/>
        </w:rPr>
      </w:pPr>
      <w:r>
        <w:rPr>
          <w:rFonts w:ascii="Cambria" w:hAnsi="Cambria" w:cs="Times New Roman"/>
          <w:sz w:val="24"/>
          <w:szCs w:val="24"/>
        </w:rPr>
        <w:t xml:space="preserve">5. </w:t>
      </w:r>
      <w:r>
        <w:rPr>
          <w:rFonts w:ascii="Cambria" w:hAnsi="Cambria"/>
        </w:rPr>
        <w:t>Grupa wsparcia</w:t>
      </w:r>
      <w:r w:rsidRPr="005131D0">
        <w:rPr>
          <w:rFonts w:ascii="Cambria" w:hAnsi="Cambria"/>
        </w:rPr>
        <w:t xml:space="preserve">  sporządza opis sytuacji przedszkolnej i rodzinnej dziecka na podstawie rozmów z dzieckiem, nauczycielami, wychowawcą </w:t>
      </w:r>
      <w:r>
        <w:rPr>
          <w:rFonts w:ascii="Cambria" w:hAnsi="Cambria"/>
        </w:rPr>
        <w:t xml:space="preserve"> i  </w:t>
      </w:r>
      <w:r w:rsidRPr="005131D0">
        <w:rPr>
          <w:rFonts w:ascii="Cambria" w:hAnsi="Cambria"/>
        </w:rPr>
        <w:t xml:space="preserve">rodzicami oraz </w:t>
      </w:r>
      <w:r w:rsidRPr="005131D0">
        <w:rPr>
          <w:rFonts w:ascii="Cambria" w:hAnsi="Cambria" w:cs="Times New Roman"/>
          <w:sz w:val="24"/>
          <w:szCs w:val="24"/>
        </w:rPr>
        <w:t xml:space="preserve">tworzy IPD (Indywidualny </w:t>
      </w:r>
      <w:r w:rsidRPr="005131D0">
        <w:rPr>
          <w:rFonts w:ascii="Cambria" w:hAnsi="Cambria" w:cs="Times New Roman"/>
          <w:sz w:val="24"/>
          <w:szCs w:val="24"/>
        </w:rPr>
        <w:lastRenderedPageBreak/>
        <w:t xml:space="preserve">Plan Działania), który stanowi dokument zapisany  i przechowywany w </w:t>
      </w:r>
      <w:r>
        <w:rPr>
          <w:rFonts w:ascii="Cambria" w:hAnsi="Cambria" w:cs="Times New Roman"/>
          <w:sz w:val="24"/>
          <w:szCs w:val="24"/>
        </w:rPr>
        <w:t xml:space="preserve"> założonej imiennej teczce</w:t>
      </w:r>
      <w:r w:rsidRPr="005131D0">
        <w:rPr>
          <w:rFonts w:ascii="Cambria" w:hAnsi="Cambria" w:cs="Times New Roman"/>
          <w:sz w:val="24"/>
          <w:szCs w:val="24"/>
        </w:rPr>
        <w:t xml:space="preserve"> małoletniego. </w:t>
      </w:r>
    </w:p>
    <w:p w14:paraId="43B7DFCE" w14:textId="77777777" w:rsidR="003B13E6" w:rsidRDefault="003B13E6" w:rsidP="003B13E6">
      <w:pPr>
        <w:pStyle w:val="NormalnyWeb"/>
        <w:spacing w:before="0" w:after="0" w:line="240" w:lineRule="auto"/>
        <w:jc w:val="both"/>
        <w:rPr>
          <w:rFonts w:ascii="Cambria" w:hAnsi="Cambria"/>
        </w:rPr>
      </w:pPr>
      <w:r>
        <w:rPr>
          <w:rFonts w:ascii="Cambria" w:hAnsi="Cambria"/>
        </w:rPr>
        <w:t>5.</w:t>
      </w:r>
      <w:r w:rsidRPr="00876E2C">
        <w:rPr>
          <w:rFonts w:ascii="Cambria" w:hAnsi="Cambria"/>
        </w:rPr>
        <w:t xml:space="preserve"> </w:t>
      </w:r>
      <w:r w:rsidRPr="005131D0">
        <w:rPr>
          <w:rFonts w:ascii="Cambria" w:hAnsi="Cambria"/>
        </w:rPr>
        <w:t>IPD zawiera przede wszystkim informacje o podjętych działaniach</w:t>
      </w:r>
      <w:r w:rsidRPr="001C0D3E">
        <w:rPr>
          <w:rFonts w:ascii="Cambria" w:hAnsi="Cambria"/>
        </w:rPr>
        <w:t xml:space="preserve"> </w:t>
      </w:r>
      <w:r w:rsidRPr="005131D0">
        <w:rPr>
          <w:rFonts w:ascii="Cambria" w:hAnsi="Cambria"/>
        </w:rPr>
        <w:t>w celu zapewnienia dziecku bezpieczeństwa,</w:t>
      </w:r>
      <w:r w:rsidRPr="001C0D3E">
        <w:rPr>
          <w:rFonts w:ascii="Cambria" w:hAnsi="Cambria"/>
        </w:rPr>
        <w:t xml:space="preserve"> </w:t>
      </w:r>
      <w:r w:rsidRPr="005131D0">
        <w:rPr>
          <w:rFonts w:ascii="Cambria" w:hAnsi="Cambria"/>
        </w:rPr>
        <w:t>w tym zgłoszenie podejrzenia krzywdzenia do odpowiedniej instytucji</w:t>
      </w:r>
      <w:r>
        <w:rPr>
          <w:rFonts w:ascii="Cambria" w:hAnsi="Cambria"/>
        </w:rPr>
        <w:t>,</w:t>
      </w:r>
      <w:r w:rsidRPr="005131D0">
        <w:rPr>
          <w:rFonts w:ascii="Cambria" w:hAnsi="Cambria"/>
        </w:rPr>
        <w:t xml:space="preserve"> wsparcia, jakie zaoferuje dziecku </w:t>
      </w:r>
      <w:r>
        <w:rPr>
          <w:rFonts w:ascii="Cambria" w:hAnsi="Cambria"/>
        </w:rPr>
        <w:t>p</w:t>
      </w:r>
      <w:r w:rsidRPr="005131D0">
        <w:rPr>
          <w:rFonts w:ascii="Cambria" w:hAnsi="Cambria"/>
        </w:rPr>
        <w:t>rzedszkole, skierowania dziecka do specjalistycznej placówki pomocy dziecku, jeżeli istnieje taka potrzeba</w:t>
      </w:r>
      <w:r>
        <w:rPr>
          <w:rFonts w:ascii="Cambria" w:hAnsi="Cambria"/>
        </w:rPr>
        <w:t xml:space="preserve">, </w:t>
      </w:r>
      <w:r w:rsidRPr="005131D0">
        <w:rPr>
          <w:rFonts w:ascii="Cambria" w:hAnsi="Cambria"/>
        </w:rPr>
        <w:t>plan spotkań ze specjalistami/opiekunami/nauczycielami oraz przypus</w:t>
      </w:r>
      <w:r>
        <w:rPr>
          <w:rFonts w:ascii="Cambria" w:hAnsi="Cambria"/>
        </w:rPr>
        <w:t>zczalny czas trwania wsparcia. 7.</w:t>
      </w:r>
      <w:r w:rsidRPr="005131D0">
        <w:rPr>
          <w:rFonts w:ascii="Cambria" w:hAnsi="Cambria"/>
        </w:rPr>
        <w:t xml:space="preserve">Wnioski ze spotkań z </w:t>
      </w:r>
      <w:r>
        <w:rPr>
          <w:rFonts w:ascii="Cambria" w:hAnsi="Cambria"/>
        </w:rPr>
        <w:t xml:space="preserve"> grupy wsparcia</w:t>
      </w:r>
      <w:r w:rsidRPr="005131D0">
        <w:rPr>
          <w:rFonts w:ascii="Cambria" w:hAnsi="Cambria"/>
        </w:rPr>
        <w:t xml:space="preserve">  stanowią dane wrażliwe małoletnich  i nie są dołączane do IPD, wyjątek stanowi sytuacja zagrożenia życia </w:t>
      </w:r>
      <w:r>
        <w:rPr>
          <w:rFonts w:ascii="Cambria" w:hAnsi="Cambria"/>
        </w:rPr>
        <w:t>lub zdrowia małoletniego  (np.  planowane samobójstwo</w:t>
      </w:r>
      <w:r w:rsidRPr="005131D0">
        <w:rPr>
          <w:rFonts w:ascii="Cambria" w:hAnsi="Cambria"/>
        </w:rPr>
        <w:t xml:space="preserve">).  </w:t>
      </w:r>
    </w:p>
    <w:p w14:paraId="0011C006" w14:textId="77777777" w:rsidR="003B13E6" w:rsidRDefault="003B13E6" w:rsidP="003B13E6">
      <w:pPr>
        <w:suppressAutoHyphens w:val="0"/>
        <w:spacing w:line="264" w:lineRule="auto"/>
        <w:jc w:val="both"/>
        <w:textAlignment w:val="auto"/>
        <w:rPr>
          <w:rFonts w:ascii="Cambria" w:hAnsi="Cambria" w:cs="Times New Roman"/>
          <w:sz w:val="24"/>
          <w:szCs w:val="24"/>
        </w:rPr>
      </w:pPr>
      <w:r>
        <w:rPr>
          <w:rFonts w:ascii="Cambria" w:hAnsi="Cambria" w:cs="Times New Roman"/>
          <w:sz w:val="24"/>
          <w:szCs w:val="24"/>
        </w:rPr>
        <w:t>8.Plan pomocy dziecku jest przedstawiany przez pedagoga specjalnego/ psychologa opiekunom pokrzywdzonego małoletniego z zaleceniem współpracy przy jego realizacji.</w:t>
      </w:r>
    </w:p>
    <w:p w14:paraId="44006605" w14:textId="77777777" w:rsidR="003B13E6" w:rsidRDefault="003B13E6" w:rsidP="003B13E6">
      <w:pPr>
        <w:pStyle w:val="NormalnyWeb"/>
        <w:spacing w:before="0" w:after="0" w:line="240" w:lineRule="auto"/>
        <w:jc w:val="both"/>
        <w:rPr>
          <w:rFonts w:ascii="Cambria" w:hAnsi="Cambria"/>
        </w:rPr>
      </w:pPr>
      <w:r>
        <w:rPr>
          <w:rFonts w:ascii="Cambria" w:hAnsi="Cambria"/>
        </w:rPr>
        <w:t xml:space="preserve">9.Po uzyskaniu informacji o krzywdzeniu </w:t>
      </w:r>
      <w:r w:rsidRPr="005131D0">
        <w:rPr>
          <w:rFonts w:ascii="Cambria" w:hAnsi="Cambria"/>
        </w:rPr>
        <w:t>dyrektor</w:t>
      </w:r>
      <w:r>
        <w:rPr>
          <w:rFonts w:ascii="Cambria" w:hAnsi="Cambria"/>
        </w:rPr>
        <w:t>/wicedyrektor p</w:t>
      </w:r>
      <w:r w:rsidRPr="005131D0">
        <w:rPr>
          <w:rFonts w:ascii="Cambria" w:hAnsi="Cambria"/>
        </w:rPr>
        <w:t>rzedszkola lub wyznaczona osoba wzywa opiekunów dziecka, którego krzywdzenie podejrzewa</w:t>
      </w:r>
      <w:r>
        <w:rPr>
          <w:rFonts w:ascii="Cambria" w:hAnsi="Cambria"/>
        </w:rPr>
        <w:t xml:space="preserve">                       i informuje ich o podejrzeniu. </w:t>
      </w:r>
    </w:p>
    <w:p w14:paraId="5E569E5D"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 xml:space="preserve">10. </w:t>
      </w:r>
      <w:r w:rsidRPr="005131D0">
        <w:rPr>
          <w:rFonts w:ascii="Cambria" w:hAnsi="Cambria"/>
        </w:rPr>
        <w:t>W bardziej skomplikowanych przypadkach (dotyczących np. wykorzystywania seksualnego lub znęcania się fizycznego i psychicznego o dużym nasileniu), dyrektor</w:t>
      </w:r>
      <w:r>
        <w:rPr>
          <w:rFonts w:ascii="Cambria" w:hAnsi="Cambria"/>
        </w:rPr>
        <w:t>/wicedyrektor</w:t>
      </w:r>
      <w:r w:rsidRPr="005131D0">
        <w:rPr>
          <w:rFonts w:ascii="Cambria" w:hAnsi="Cambria"/>
        </w:rPr>
        <w:t xml:space="preserve"> </w:t>
      </w:r>
      <w:r>
        <w:rPr>
          <w:rFonts w:ascii="Cambria" w:hAnsi="Cambria"/>
        </w:rPr>
        <w:t>p</w:t>
      </w:r>
      <w:r w:rsidRPr="005131D0">
        <w:rPr>
          <w:rFonts w:ascii="Cambria" w:hAnsi="Cambria"/>
        </w:rPr>
        <w:t>rzedszkola powołuje zespół interwencyjny, w sk</w:t>
      </w:r>
      <w:r>
        <w:rPr>
          <w:rFonts w:ascii="Cambria" w:hAnsi="Cambria"/>
        </w:rPr>
        <w:t xml:space="preserve">ład którego mogą wejść: pedagog specjalny, </w:t>
      </w:r>
      <w:r w:rsidRPr="005131D0">
        <w:rPr>
          <w:rFonts w:ascii="Cambria" w:hAnsi="Cambria"/>
        </w:rPr>
        <w:t xml:space="preserve">psycholog, wychowawca dziecka, dyrektor </w:t>
      </w:r>
      <w:r>
        <w:rPr>
          <w:rFonts w:ascii="Cambria" w:hAnsi="Cambria"/>
        </w:rPr>
        <w:t>p</w:t>
      </w:r>
      <w:r w:rsidRPr="005131D0">
        <w:rPr>
          <w:rFonts w:ascii="Cambria" w:hAnsi="Cambria"/>
        </w:rPr>
        <w:t xml:space="preserve">rzedszkola, </w:t>
      </w:r>
      <w:r>
        <w:rPr>
          <w:rFonts w:ascii="Cambria" w:hAnsi="Cambria"/>
        </w:rPr>
        <w:t>wicedyrektor i inni pracownicy</w:t>
      </w:r>
      <w:r w:rsidRPr="005131D0">
        <w:rPr>
          <w:rFonts w:ascii="Cambria" w:hAnsi="Cambria"/>
        </w:rPr>
        <w:t xml:space="preserve"> mający wiedzę na temat skutków krzywdzenia dziecka lub</w:t>
      </w:r>
      <w:r>
        <w:rPr>
          <w:rFonts w:ascii="Cambria" w:hAnsi="Cambria"/>
        </w:rPr>
        <w:t xml:space="preserve">          </w:t>
      </w:r>
      <w:r w:rsidRPr="005131D0">
        <w:rPr>
          <w:rFonts w:ascii="Cambria" w:hAnsi="Cambria"/>
        </w:rPr>
        <w:t>o krzywdzonym dziecku.</w:t>
      </w:r>
    </w:p>
    <w:p w14:paraId="3C064761"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 xml:space="preserve">11) Zespół interwencyjny opracowuje plan pomocy małoletniemu na podstawie opisu </w:t>
      </w:r>
      <w:r w:rsidRPr="005131D0">
        <w:rPr>
          <w:rFonts w:ascii="Cambria" w:hAnsi="Cambria"/>
        </w:rPr>
        <w:t xml:space="preserve"> </w:t>
      </w:r>
      <w:r>
        <w:rPr>
          <w:rFonts w:ascii="Cambria" w:hAnsi="Cambria"/>
        </w:rPr>
        <w:t xml:space="preserve">sporządzonego </w:t>
      </w:r>
      <w:r w:rsidRPr="005131D0">
        <w:rPr>
          <w:rFonts w:ascii="Cambria" w:hAnsi="Cambria"/>
        </w:rPr>
        <w:t>przez pedagoga</w:t>
      </w:r>
      <w:r>
        <w:rPr>
          <w:rFonts w:ascii="Cambria" w:hAnsi="Cambria"/>
        </w:rPr>
        <w:t xml:space="preserve"> specjalnego </w:t>
      </w:r>
      <w:r w:rsidRPr="005131D0">
        <w:rPr>
          <w:rFonts w:ascii="Cambria" w:hAnsi="Cambria"/>
        </w:rPr>
        <w:t>/psychologa przedszkolnego oraz innych, uzyskanych przez członków zespołu, informacji.</w:t>
      </w:r>
    </w:p>
    <w:p w14:paraId="57ED15CD" w14:textId="77777777" w:rsidR="003B13E6" w:rsidRPr="004837DA" w:rsidRDefault="003B13E6" w:rsidP="003B13E6">
      <w:pPr>
        <w:pStyle w:val="NormalnyWeb"/>
        <w:spacing w:before="0" w:after="0" w:line="240" w:lineRule="auto"/>
        <w:jc w:val="both"/>
        <w:rPr>
          <w:rFonts w:ascii="Cambria" w:hAnsi="Cambria"/>
        </w:rPr>
      </w:pPr>
      <w:r>
        <w:rPr>
          <w:rFonts w:ascii="Cambria" w:hAnsi="Cambria"/>
        </w:rPr>
        <w:t xml:space="preserve">12) </w:t>
      </w:r>
      <w:r w:rsidRPr="005131D0">
        <w:rPr>
          <w:rFonts w:ascii="Cambria" w:hAnsi="Cambria"/>
        </w:rPr>
        <w:t>W przypadku gdy podejrzenie krzywdzenia zgłoszą rodzice/opiekunowie dziecka, dyrektor</w:t>
      </w:r>
      <w:r>
        <w:rPr>
          <w:rFonts w:ascii="Cambria" w:hAnsi="Cambria"/>
        </w:rPr>
        <w:t>/ wicedyrektor</w:t>
      </w:r>
      <w:r w:rsidRPr="005131D0">
        <w:rPr>
          <w:rFonts w:ascii="Cambria" w:hAnsi="Cambria"/>
        </w:rPr>
        <w:t xml:space="preserve"> </w:t>
      </w:r>
      <w:r>
        <w:rPr>
          <w:rFonts w:ascii="Cambria" w:hAnsi="Cambria"/>
        </w:rPr>
        <w:t>p</w:t>
      </w:r>
      <w:r w:rsidRPr="005131D0">
        <w:rPr>
          <w:rFonts w:ascii="Cambria" w:hAnsi="Cambria"/>
        </w:rPr>
        <w:t xml:space="preserve">rzedszkola </w:t>
      </w:r>
      <w:r>
        <w:rPr>
          <w:rFonts w:ascii="Cambria" w:hAnsi="Cambria"/>
        </w:rPr>
        <w:t xml:space="preserve">organizuje spotkanie </w:t>
      </w:r>
      <w:r w:rsidRPr="005131D0">
        <w:rPr>
          <w:rFonts w:ascii="Cambria" w:hAnsi="Cambria"/>
        </w:rPr>
        <w:t>wyjaśniające, podczas którego może zaproponować zdiagnozowanie zgłaszanego podejrzenia w zewnętrznej, bezstronnej inst</w:t>
      </w:r>
      <w:r>
        <w:rPr>
          <w:rFonts w:ascii="Cambria" w:hAnsi="Cambria"/>
        </w:rPr>
        <w:t>ytucji. Ze spotkania sporządza się protokół.</w:t>
      </w:r>
    </w:p>
    <w:p w14:paraId="3D6A30D7"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 xml:space="preserve">13) </w:t>
      </w:r>
      <w:r w:rsidRPr="005131D0">
        <w:rPr>
          <w:rFonts w:ascii="Cambria" w:hAnsi="Cambria"/>
        </w:rPr>
        <w:t>Sporządzony przez zespół interwencyjny plan pomocy małoletniemu wraz</w:t>
      </w:r>
      <w:r>
        <w:rPr>
          <w:rFonts w:ascii="Cambria" w:hAnsi="Cambria"/>
        </w:rPr>
        <w:t xml:space="preserve">                           </w:t>
      </w:r>
      <w:r w:rsidRPr="005131D0">
        <w:rPr>
          <w:rFonts w:ascii="Cambria" w:hAnsi="Cambria"/>
        </w:rPr>
        <w:t xml:space="preserve"> z zaleceniem </w:t>
      </w:r>
      <w:r>
        <w:rPr>
          <w:rFonts w:ascii="Cambria" w:hAnsi="Cambria"/>
        </w:rPr>
        <w:t xml:space="preserve">współpracy przy jego realizacji </w:t>
      </w:r>
      <w:r w:rsidRPr="005131D0">
        <w:rPr>
          <w:rFonts w:ascii="Cambria" w:hAnsi="Cambria"/>
        </w:rPr>
        <w:t xml:space="preserve"> przedstawiany jest rodzicom/opiekunom przez pedagoga</w:t>
      </w:r>
      <w:r>
        <w:rPr>
          <w:rFonts w:ascii="Cambria" w:hAnsi="Cambria"/>
        </w:rPr>
        <w:t xml:space="preserve"> specjalnego</w:t>
      </w:r>
      <w:r w:rsidRPr="005131D0">
        <w:rPr>
          <w:rFonts w:ascii="Cambria" w:hAnsi="Cambria"/>
        </w:rPr>
        <w:t>/psychologa.</w:t>
      </w:r>
    </w:p>
    <w:p w14:paraId="2DE07A01" w14:textId="77777777" w:rsidR="003B13E6" w:rsidRDefault="003B13E6" w:rsidP="003B13E6">
      <w:pPr>
        <w:pStyle w:val="NormalnyWeb"/>
        <w:spacing w:before="0" w:after="0" w:line="240" w:lineRule="auto"/>
        <w:jc w:val="both"/>
        <w:rPr>
          <w:rFonts w:ascii="Cambria" w:hAnsi="Cambria"/>
          <w:b/>
          <w:bCs/>
        </w:rPr>
      </w:pPr>
      <w:r>
        <w:rPr>
          <w:rFonts w:ascii="Cambria" w:hAnsi="Cambria"/>
        </w:rPr>
        <w:t xml:space="preserve">14) </w:t>
      </w:r>
      <w:r w:rsidRPr="005131D0">
        <w:rPr>
          <w:rFonts w:ascii="Cambria" w:hAnsi="Cambria"/>
        </w:rPr>
        <w:t>Pedagog</w:t>
      </w:r>
      <w:r>
        <w:rPr>
          <w:rFonts w:ascii="Cambria" w:hAnsi="Cambria"/>
        </w:rPr>
        <w:t xml:space="preserve"> specjalny/psycholog </w:t>
      </w:r>
      <w:r w:rsidRPr="005131D0">
        <w:rPr>
          <w:rFonts w:ascii="Cambria" w:hAnsi="Cambria"/>
        </w:rPr>
        <w:t xml:space="preserve">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w:t>
      </w:r>
      <w:r w:rsidRPr="005131D0">
        <w:rPr>
          <w:rFonts w:ascii="Cambria" w:hAnsi="Cambria"/>
          <w:b/>
          <w:bCs/>
        </w:rPr>
        <w:t xml:space="preserve"> </w:t>
      </w:r>
    </w:p>
    <w:p w14:paraId="17B5404C" w14:textId="77777777" w:rsidR="003B13E6" w:rsidRPr="005131D0" w:rsidRDefault="003B13E6" w:rsidP="003B13E6">
      <w:pPr>
        <w:pStyle w:val="NormalnyWeb"/>
        <w:spacing w:before="0" w:after="0" w:line="240" w:lineRule="auto"/>
        <w:jc w:val="both"/>
        <w:rPr>
          <w:rFonts w:ascii="Cambria" w:hAnsi="Cambria"/>
        </w:rPr>
      </w:pPr>
      <w:r w:rsidRPr="00834BAF">
        <w:rPr>
          <w:rFonts w:ascii="Cambria" w:hAnsi="Cambria"/>
        </w:rPr>
        <w:t>1</w:t>
      </w:r>
      <w:r>
        <w:rPr>
          <w:rFonts w:ascii="Cambria" w:hAnsi="Cambria"/>
        </w:rPr>
        <w:t>5</w:t>
      </w:r>
      <w:r w:rsidRPr="00834BAF">
        <w:rPr>
          <w:rFonts w:ascii="Cambria" w:hAnsi="Cambria"/>
        </w:rPr>
        <w:t>) P</w:t>
      </w:r>
      <w:r w:rsidRPr="005131D0">
        <w:rPr>
          <w:rFonts w:ascii="Cambria" w:hAnsi="Cambria"/>
        </w:rPr>
        <w:t xml:space="preserve">racownicy Przedszkola uczestniczą w realizacji procedury „Niebieskiej Karty” </w:t>
      </w:r>
      <w:r>
        <w:rPr>
          <w:rFonts w:ascii="Cambria" w:hAnsi="Cambria"/>
        </w:rPr>
        <w:t xml:space="preserve"> ,           </w:t>
      </w:r>
      <w:r w:rsidRPr="005131D0">
        <w:rPr>
          <w:rFonts w:ascii="Cambria" w:hAnsi="Cambria"/>
        </w:rPr>
        <w:t>w trudnych sytuacjach  korzystają z pomocy  służb  powołanych do pomocy rodzinie min. MOPS.</w:t>
      </w:r>
    </w:p>
    <w:p w14:paraId="1F706579" w14:textId="77777777" w:rsidR="003B13E6" w:rsidRDefault="003B13E6" w:rsidP="003B13E6">
      <w:pPr>
        <w:pStyle w:val="NormalnyWeb"/>
        <w:spacing w:before="0" w:after="0" w:line="240" w:lineRule="auto"/>
        <w:jc w:val="both"/>
        <w:rPr>
          <w:rFonts w:ascii="Cambria" w:hAnsi="Cambria"/>
        </w:rPr>
      </w:pPr>
      <w:r>
        <w:rPr>
          <w:rFonts w:ascii="Cambria" w:hAnsi="Cambria"/>
        </w:rPr>
        <w:t xml:space="preserve">16) </w:t>
      </w:r>
      <w:r w:rsidRPr="005131D0">
        <w:rPr>
          <w:rFonts w:ascii="Cambria" w:hAnsi="Cambria"/>
        </w:rPr>
        <w:t>Po poinformowaniu rodziców</w:t>
      </w:r>
      <w:r>
        <w:rPr>
          <w:rFonts w:ascii="Cambria" w:hAnsi="Cambria"/>
        </w:rPr>
        <w:t>/</w:t>
      </w:r>
      <w:r w:rsidRPr="005131D0">
        <w:rPr>
          <w:rFonts w:ascii="Cambria" w:hAnsi="Cambria"/>
        </w:rPr>
        <w:t>opiekunów małoletniego przez pedagog</w:t>
      </w:r>
      <w:r>
        <w:rPr>
          <w:rFonts w:ascii="Cambria" w:hAnsi="Cambria"/>
        </w:rPr>
        <w:t xml:space="preserve">a specjalnego  </w:t>
      </w:r>
      <w:r w:rsidRPr="005131D0">
        <w:rPr>
          <w:rFonts w:ascii="Cambria" w:hAnsi="Cambria"/>
        </w:rPr>
        <w:t>/psychologa –zgodnie z punktem poprzedzającym –dyrektor</w:t>
      </w:r>
      <w:r>
        <w:rPr>
          <w:rFonts w:ascii="Cambria" w:hAnsi="Cambria"/>
        </w:rPr>
        <w:t xml:space="preserve">/wicedyrektor </w:t>
      </w:r>
      <w:r w:rsidRPr="005131D0">
        <w:rPr>
          <w:rFonts w:ascii="Cambria" w:hAnsi="Cambria"/>
        </w:rPr>
        <w:t xml:space="preserve"> </w:t>
      </w:r>
      <w:r>
        <w:rPr>
          <w:rFonts w:ascii="Cambria" w:hAnsi="Cambria"/>
        </w:rPr>
        <w:t xml:space="preserve">przedszkola </w:t>
      </w:r>
      <w:r w:rsidRPr="005131D0">
        <w:rPr>
          <w:rFonts w:ascii="Cambria" w:hAnsi="Cambria"/>
        </w:rPr>
        <w:t xml:space="preserve"> składa za</w:t>
      </w:r>
      <w:r>
        <w:rPr>
          <w:rFonts w:ascii="Cambria" w:hAnsi="Cambria"/>
        </w:rPr>
        <w:t xml:space="preserve">wiadomienie </w:t>
      </w:r>
      <w:r w:rsidRPr="005131D0">
        <w:rPr>
          <w:rFonts w:ascii="Cambria" w:hAnsi="Cambria"/>
        </w:rPr>
        <w:t xml:space="preserve">  o podejrzeniu przestępstwa do prokuratury/policji lub wniosek o wgląd w sytuację rodziny do sądu rejonowego, wydziału rodzinnego i nieletnich, ośrodka pomocy społecznej lub przesyła formularz „Niebieska Karta – A” do przewodnicząceg</w:t>
      </w:r>
      <w:r>
        <w:rPr>
          <w:rFonts w:ascii="Cambria" w:hAnsi="Cambria"/>
        </w:rPr>
        <w:t>o zespołu interdyscyplinarnego.</w:t>
      </w:r>
    </w:p>
    <w:p w14:paraId="35F19FD6"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 xml:space="preserve">17) </w:t>
      </w:r>
      <w:r w:rsidRPr="005131D0">
        <w:rPr>
          <w:rFonts w:ascii="Cambria" w:hAnsi="Cambria"/>
        </w:rPr>
        <w:t>Dalszy tok postępowania leży w kompetencjach właściwych instytucji</w:t>
      </w:r>
      <w:r>
        <w:rPr>
          <w:rFonts w:ascii="Cambria" w:hAnsi="Cambria"/>
        </w:rPr>
        <w:t xml:space="preserve"> w przypadku,</w:t>
      </w:r>
    </w:p>
    <w:p w14:paraId="118D9628" w14:textId="77777777" w:rsidR="003B13E6" w:rsidRPr="005131D0" w:rsidRDefault="003B13E6" w:rsidP="003B13E6">
      <w:pPr>
        <w:pStyle w:val="NormalnyWeb"/>
        <w:spacing w:before="0" w:after="0" w:line="240" w:lineRule="auto"/>
        <w:jc w:val="both"/>
        <w:rPr>
          <w:rFonts w:ascii="Cambria" w:hAnsi="Cambria"/>
        </w:rPr>
      </w:pPr>
      <w:r w:rsidRPr="005131D0">
        <w:rPr>
          <w:rFonts w:ascii="Cambria" w:hAnsi="Cambria"/>
        </w:rPr>
        <w:lastRenderedPageBreak/>
        <w:t>gdy podejrzenie krzywdzenia zgłosili rodzice/opiekunowie małoletniego, a podejrzenie to nie zostało potwierdzone – Przedszkole informuje o tym fakcie rodziców/opiekunów dziecka na piśmie.</w:t>
      </w:r>
    </w:p>
    <w:p w14:paraId="7FC645F5"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 xml:space="preserve">18) Z przebiegu interwencji </w:t>
      </w:r>
      <w:r w:rsidRPr="005131D0">
        <w:rPr>
          <w:rFonts w:ascii="Cambria" w:hAnsi="Cambria"/>
        </w:rPr>
        <w:t xml:space="preserve">sporządza się Kartę interwencji, której wzór stanowi </w:t>
      </w:r>
      <w:r w:rsidRPr="000A5376">
        <w:rPr>
          <w:rFonts w:ascii="Cambria" w:hAnsi="Cambria"/>
          <w:b/>
          <w:bCs/>
          <w:color w:val="ED0000"/>
        </w:rPr>
        <w:t xml:space="preserve">Załącznik nr </w:t>
      </w:r>
      <w:r>
        <w:rPr>
          <w:rFonts w:ascii="Cambria" w:hAnsi="Cambria"/>
          <w:b/>
          <w:bCs/>
          <w:color w:val="ED0000"/>
        </w:rPr>
        <w:t>5</w:t>
      </w:r>
      <w:r w:rsidRPr="000A5376">
        <w:rPr>
          <w:rFonts w:ascii="Cambria" w:hAnsi="Cambria"/>
          <w:color w:val="ED0000"/>
        </w:rPr>
        <w:t xml:space="preserve"> </w:t>
      </w:r>
      <w:r w:rsidRPr="005131D0">
        <w:rPr>
          <w:rFonts w:ascii="Cambria" w:hAnsi="Cambria"/>
        </w:rPr>
        <w:t xml:space="preserve">do niniejszych Standardów. Kartę  załącza się do </w:t>
      </w:r>
      <w:r>
        <w:rPr>
          <w:rFonts w:ascii="Cambria" w:hAnsi="Cambria"/>
        </w:rPr>
        <w:t xml:space="preserve">złożonej imiennej teczki z nazwiskiem małoletniego   </w:t>
      </w:r>
      <w:r w:rsidRPr="005131D0">
        <w:rPr>
          <w:rFonts w:ascii="Cambria" w:hAnsi="Cambria"/>
        </w:rPr>
        <w:t xml:space="preserve">w </w:t>
      </w:r>
      <w:r>
        <w:rPr>
          <w:rFonts w:ascii="Cambria" w:hAnsi="Cambria"/>
        </w:rPr>
        <w:t>p</w:t>
      </w:r>
      <w:r w:rsidRPr="005131D0">
        <w:rPr>
          <w:rFonts w:ascii="Cambria" w:hAnsi="Cambria"/>
        </w:rPr>
        <w:t>rzedszkolu.</w:t>
      </w:r>
    </w:p>
    <w:p w14:paraId="7476C881" w14:textId="77777777" w:rsidR="003B13E6" w:rsidRPr="005131D0" w:rsidRDefault="003B13E6" w:rsidP="003B13E6">
      <w:pPr>
        <w:pStyle w:val="NormalnyWeb"/>
        <w:spacing w:before="0" w:after="0" w:line="240" w:lineRule="auto"/>
        <w:jc w:val="both"/>
        <w:rPr>
          <w:rFonts w:ascii="Cambria" w:hAnsi="Cambria"/>
        </w:rPr>
      </w:pPr>
      <w:r>
        <w:rPr>
          <w:rFonts w:ascii="Cambria" w:hAnsi="Cambria"/>
        </w:rPr>
        <w:t>19).</w:t>
      </w:r>
      <w:r w:rsidRPr="005131D0">
        <w:rPr>
          <w:rFonts w:ascii="Cambria" w:hAnsi="Cambria"/>
        </w:rPr>
        <w:t>Wszyscy pracownicy Przedszkola i inne osoby, które w związku z wykonywaniem obowiązków służbowych podjęli informację o krzywdzeniu dziecka lub informacje z tym związane, są zobowiązani do zachowania tych informacji w tajemnicy, wyłączając informacje przekazywane uprawnionym instytucjom w ramach działań interwencyjnych.</w:t>
      </w:r>
    </w:p>
    <w:p w14:paraId="0BF6EA7D" w14:textId="77777777" w:rsidR="003B13E6" w:rsidRPr="005131D0" w:rsidRDefault="003B13E6" w:rsidP="003B13E6">
      <w:pPr>
        <w:suppressAutoHyphens w:val="0"/>
        <w:spacing w:line="264" w:lineRule="auto"/>
        <w:jc w:val="both"/>
        <w:textAlignment w:val="auto"/>
        <w:rPr>
          <w:rFonts w:ascii="Cambria" w:hAnsi="Cambria" w:cs="Times New Roman"/>
          <w:sz w:val="24"/>
          <w:szCs w:val="24"/>
        </w:rPr>
      </w:pPr>
    </w:p>
    <w:p w14:paraId="1A8E66FF" w14:textId="77777777" w:rsidR="003B13E6" w:rsidRPr="005131D0" w:rsidRDefault="003B13E6" w:rsidP="003B13E6">
      <w:pPr>
        <w:spacing w:after="171"/>
        <w:ind w:left="85" w:right="3" w:hanging="10"/>
        <w:jc w:val="center"/>
        <w:rPr>
          <w:rFonts w:ascii="Cambria" w:hAnsi="Cambria" w:cs="Times New Roman"/>
          <w:color w:val="FF0000"/>
          <w:sz w:val="24"/>
          <w:szCs w:val="24"/>
        </w:rPr>
      </w:pPr>
      <w:r w:rsidRPr="005131D0">
        <w:rPr>
          <w:rFonts w:ascii="Cambria" w:hAnsi="Cambria" w:cs="Times New Roman"/>
          <w:b/>
          <w:sz w:val="24"/>
          <w:szCs w:val="24"/>
        </w:rPr>
        <w:t>§</w:t>
      </w:r>
      <w:r w:rsidRPr="005131D0">
        <w:rPr>
          <w:rFonts w:ascii="Cambria" w:hAnsi="Cambria" w:cs="Times New Roman"/>
          <w:b/>
          <w:color w:val="FF0000"/>
          <w:sz w:val="24"/>
          <w:szCs w:val="24"/>
        </w:rPr>
        <w:t xml:space="preserve"> </w:t>
      </w:r>
      <w:r>
        <w:rPr>
          <w:rFonts w:ascii="Cambria" w:hAnsi="Cambria" w:cs="Times New Roman"/>
          <w:b/>
          <w:sz w:val="24"/>
          <w:szCs w:val="24"/>
        </w:rPr>
        <w:t>13</w:t>
      </w:r>
    </w:p>
    <w:p w14:paraId="64121735" w14:textId="77777777" w:rsidR="003B13E6" w:rsidRDefault="003B13E6" w:rsidP="003B13E6">
      <w:pPr>
        <w:spacing w:line="264" w:lineRule="auto"/>
        <w:ind w:right="3"/>
        <w:rPr>
          <w:rFonts w:ascii="Cambria" w:hAnsi="Cambria" w:cs="Times New Roman"/>
          <w:b/>
          <w:sz w:val="24"/>
          <w:szCs w:val="24"/>
        </w:rPr>
      </w:pPr>
      <w:r>
        <w:rPr>
          <w:rFonts w:ascii="Cambria" w:hAnsi="Cambria" w:cs="Times New Roman"/>
          <w:b/>
          <w:sz w:val="24"/>
          <w:szCs w:val="24"/>
        </w:rPr>
        <w:t xml:space="preserve"> Procedura „Niebieskiej Karty”</w:t>
      </w:r>
    </w:p>
    <w:p w14:paraId="25112C8A" w14:textId="77777777" w:rsidR="003B13E6" w:rsidRPr="007C2046" w:rsidRDefault="003B13E6" w:rsidP="003B13E6">
      <w:pPr>
        <w:pStyle w:val="NormalnyWeb"/>
        <w:spacing w:before="0" w:after="0"/>
        <w:jc w:val="both"/>
        <w:rPr>
          <w:rFonts w:ascii="Cambria" w:hAnsi="Cambria"/>
          <w:color w:val="auto"/>
        </w:rPr>
      </w:pPr>
      <w:r>
        <w:rPr>
          <w:rFonts w:ascii="Cambria" w:hAnsi="Cambria"/>
          <w:color w:val="auto"/>
        </w:rPr>
        <w:t>1.</w:t>
      </w:r>
      <w:r w:rsidRPr="007C2046">
        <w:rPr>
          <w:rFonts w:ascii="Cambria" w:hAnsi="Cambria"/>
          <w:color w:val="auto"/>
        </w:rPr>
        <w:t>Podmiotami zobowiązanymi do działania w ramach procedury „Niebieskie Karty” są przedstawiciele:</w:t>
      </w:r>
    </w:p>
    <w:p w14:paraId="1EE66D45" w14:textId="77777777" w:rsidR="003B13E6" w:rsidRPr="007C2046" w:rsidRDefault="003B13E6" w:rsidP="003B13E6">
      <w:pPr>
        <w:pStyle w:val="NormalnyWeb"/>
        <w:numPr>
          <w:ilvl w:val="0"/>
          <w:numId w:val="43"/>
        </w:numPr>
        <w:spacing w:before="0" w:after="0"/>
        <w:jc w:val="both"/>
        <w:rPr>
          <w:rFonts w:ascii="Cambria" w:hAnsi="Cambria"/>
          <w:color w:val="auto"/>
        </w:rPr>
      </w:pPr>
      <w:r w:rsidRPr="007C2046">
        <w:rPr>
          <w:rFonts w:ascii="Cambria" w:hAnsi="Cambria"/>
          <w:color w:val="auto"/>
        </w:rPr>
        <w:t>jednostek pomocy społecznej,</w:t>
      </w:r>
    </w:p>
    <w:p w14:paraId="08FAC051" w14:textId="77777777" w:rsidR="003B13E6" w:rsidRPr="007C2046" w:rsidRDefault="003B13E6" w:rsidP="003B13E6">
      <w:pPr>
        <w:pStyle w:val="NormalnyWeb"/>
        <w:numPr>
          <w:ilvl w:val="0"/>
          <w:numId w:val="43"/>
        </w:numPr>
        <w:spacing w:before="0" w:after="0"/>
        <w:jc w:val="both"/>
        <w:rPr>
          <w:rFonts w:ascii="Cambria" w:hAnsi="Cambria"/>
          <w:color w:val="auto"/>
        </w:rPr>
      </w:pPr>
      <w:r w:rsidRPr="007C2046">
        <w:rPr>
          <w:rFonts w:ascii="Cambria" w:hAnsi="Cambria"/>
          <w:color w:val="auto"/>
        </w:rPr>
        <w:t>gminnych komisji rozwiązywania problemów alkoholowych,</w:t>
      </w:r>
    </w:p>
    <w:p w14:paraId="16B0AB82" w14:textId="77777777" w:rsidR="003B13E6" w:rsidRPr="007C2046" w:rsidRDefault="003B13E6" w:rsidP="003B13E6">
      <w:pPr>
        <w:pStyle w:val="NormalnyWeb"/>
        <w:numPr>
          <w:ilvl w:val="0"/>
          <w:numId w:val="43"/>
        </w:numPr>
        <w:spacing w:before="0" w:after="0"/>
        <w:jc w:val="both"/>
        <w:rPr>
          <w:rFonts w:ascii="Cambria" w:hAnsi="Cambria"/>
          <w:color w:val="auto"/>
        </w:rPr>
      </w:pPr>
      <w:r w:rsidRPr="007C2046">
        <w:rPr>
          <w:rFonts w:ascii="Cambria" w:hAnsi="Cambria"/>
          <w:color w:val="auto"/>
        </w:rPr>
        <w:t>policji,</w:t>
      </w:r>
    </w:p>
    <w:p w14:paraId="12B06A07" w14:textId="77777777" w:rsidR="003B13E6" w:rsidRPr="007C2046" w:rsidRDefault="003B13E6" w:rsidP="003B13E6">
      <w:pPr>
        <w:pStyle w:val="NormalnyWeb"/>
        <w:numPr>
          <w:ilvl w:val="0"/>
          <w:numId w:val="43"/>
        </w:numPr>
        <w:spacing w:before="0" w:after="0"/>
        <w:jc w:val="both"/>
        <w:rPr>
          <w:rFonts w:ascii="Cambria" w:hAnsi="Cambria"/>
          <w:color w:val="auto"/>
        </w:rPr>
      </w:pPr>
      <w:r w:rsidRPr="007C2046">
        <w:rPr>
          <w:rFonts w:ascii="Cambria" w:hAnsi="Cambria"/>
          <w:color w:val="auto"/>
        </w:rPr>
        <w:t>oświaty,</w:t>
      </w:r>
    </w:p>
    <w:p w14:paraId="14E0532E" w14:textId="77777777" w:rsidR="003B13E6" w:rsidRPr="007C2046" w:rsidRDefault="003B13E6" w:rsidP="003B13E6">
      <w:pPr>
        <w:pStyle w:val="NormalnyWeb"/>
        <w:numPr>
          <w:ilvl w:val="0"/>
          <w:numId w:val="43"/>
        </w:numPr>
        <w:spacing w:before="0" w:after="0"/>
        <w:jc w:val="both"/>
        <w:rPr>
          <w:rFonts w:ascii="Cambria" w:hAnsi="Cambria"/>
          <w:color w:val="auto"/>
        </w:rPr>
      </w:pPr>
      <w:r w:rsidRPr="007C2046">
        <w:rPr>
          <w:rFonts w:ascii="Cambria" w:hAnsi="Cambria"/>
          <w:color w:val="auto"/>
        </w:rPr>
        <w:t>ochrony zdrowia.</w:t>
      </w:r>
    </w:p>
    <w:p w14:paraId="7CE3CDDF" w14:textId="77777777" w:rsidR="003B13E6" w:rsidRPr="007C2046" w:rsidRDefault="003B13E6" w:rsidP="003B13E6">
      <w:pPr>
        <w:pStyle w:val="NormalnyWeb"/>
        <w:spacing w:before="0" w:after="0"/>
        <w:jc w:val="both"/>
        <w:rPr>
          <w:rFonts w:ascii="Cambria" w:hAnsi="Cambria"/>
          <w:color w:val="auto"/>
        </w:rPr>
      </w:pPr>
      <w:r>
        <w:rPr>
          <w:rFonts w:ascii="Cambria" w:hAnsi="Cambria"/>
          <w:color w:val="auto"/>
        </w:rPr>
        <w:t>2.</w:t>
      </w:r>
      <w:r w:rsidRPr="007C2046">
        <w:rPr>
          <w:rFonts w:ascii="Cambria" w:hAnsi="Cambria"/>
          <w:color w:val="auto"/>
        </w:rPr>
        <w:t>Wymienione podmioty są uprawnione i zarazem zobowiązane do prowadzenia procedury „Niebieskiej Karty” w każdym przypadku uzasadnionego podejrzenia zaistnienia przemocy w rodzinie.</w:t>
      </w:r>
    </w:p>
    <w:p w14:paraId="4A5DCCC3" w14:textId="77777777" w:rsidR="003B13E6" w:rsidRPr="005131D0" w:rsidRDefault="003B13E6" w:rsidP="003B13E6">
      <w:pPr>
        <w:suppressAutoHyphens w:val="0"/>
        <w:spacing w:line="264" w:lineRule="auto"/>
        <w:jc w:val="both"/>
        <w:textAlignment w:val="auto"/>
        <w:rPr>
          <w:rFonts w:ascii="Cambria" w:hAnsi="Cambria" w:cs="Times New Roman"/>
          <w:sz w:val="24"/>
          <w:szCs w:val="24"/>
        </w:rPr>
      </w:pPr>
      <w:r w:rsidRPr="007C2046">
        <w:rPr>
          <w:rFonts w:ascii="Cambria" w:hAnsi="Cambria" w:cs="Times New Roman"/>
          <w:bCs/>
          <w:sz w:val="24"/>
          <w:szCs w:val="24"/>
        </w:rPr>
        <w:t>3.</w:t>
      </w:r>
      <w:r w:rsidRPr="005131D0">
        <w:rPr>
          <w:rFonts w:ascii="Cambria" w:hAnsi="Cambria" w:cs="Times New Roman"/>
          <w:sz w:val="24"/>
          <w:szCs w:val="24"/>
        </w:rPr>
        <w:t xml:space="preserve">Głównym celem „Niebieskiej Karty” jest usprawnienie pomocy oferowanej przez </w:t>
      </w:r>
      <w:r>
        <w:rPr>
          <w:rFonts w:ascii="Cambria" w:hAnsi="Cambria" w:cs="Times New Roman"/>
          <w:sz w:val="24"/>
          <w:szCs w:val="24"/>
        </w:rPr>
        <w:t>p</w:t>
      </w:r>
      <w:r w:rsidRPr="005131D0">
        <w:rPr>
          <w:rFonts w:ascii="Cambria" w:hAnsi="Cambria" w:cs="Times New Roman"/>
          <w:sz w:val="24"/>
          <w:szCs w:val="24"/>
        </w:rPr>
        <w:t xml:space="preserve">rzedszkole, ale też tworzenie warunków do systemowego, interdyscyplinarnego modelu pracy z rodziną. </w:t>
      </w:r>
    </w:p>
    <w:p w14:paraId="0B852C49" w14:textId="77777777" w:rsidR="003B13E6" w:rsidRPr="005B2534" w:rsidRDefault="003B13E6" w:rsidP="003B13E6">
      <w:pPr>
        <w:pStyle w:val="NormalnyWeb"/>
        <w:spacing w:before="0" w:after="0"/>
        <w:jc w:val="both"/>
        <w:rPr>
          <w:rFonts w:ascii="Cambria" w:hAnsi="Cambria"/>
          <w:color w:val="FF0000"/>
        </w:rPr>
      </w:pPr>
      <w:r>
        <w:rPr>
          <w:rFonts w:ascii="Cambria" w:hAnsi="Cambria"/>
        </w:rPr>
        <w:t xml:space="preserve">4. </w:t>
      </w:r>
      <w:r w:rsidRPr="005131D0">
        <w:rPr>
          <w:rFonts w:ascii="Cambria" w:hAnsi="Cambria"/>
        </w:rPr>
        <w:t>Procedura „Niebieskiej Karty” stosowana jest każdorazowo w sytuacjach podejmowania interwencji w sytuacji podejrzenia krzywdzenia małoletniego</w:t>
      </w:r>
      <w:r>
        <w:rPr>
          <w:rFonts w:ascii="Cambria" w:hAnsi="Cambria"/>
        </w:rPr>
        <w:t xml:space="preserve"> w rodzinie. </w:t>
      </w:r>
      <w:r w:rsidRPr="005131D0">
        <w:rPr>
          <w:rFonts w:ascii="Cambria" w:hAnsi="Cambria"/>
        </w:rPr>
        <w:t xml:space="preserve">Rozpoczęcie działania może być poprzedzone </w:t>
      </w:r>
      <w:r w:rsidRPr="00096B3E">
        <w:rPr>
          <w:rFonts w:ascii="Cambria" w:hAnsi="Cambria"/>
          <w:color w:val="auto"/>
        </w:rPr>
        <w:t>konsultacją   z gronem pedagogicznym;</w:t>
      </w:r>
    </w:p>
    <w:p w14:paraId="0F009F06" w14:textId="77777777" w:rsidR="003B13E6" w:rsidRPr="00C1694E" w:rsidRDefault="003B13E6" w:rsidP="003B13E6">
      <w:pPr>
        <w:spacing w:line="276" w:lineRule="auto"/>
        <w:jc w:val="both"/>
        <w:rPr>
          <w:rFonts w:ascii="Cambria" w:hAnsi="Cambria" w:cs="Arial"/>
          <w:sz w:val="24"/>
          <w:szCs w:val="24"/>
        </w:rPr>
      </w:pPr>
      <w:r w:rsidRPr="00C1694E">
        <w:rPr>
          <w:rFonts w:ascii="Cambria" w:hAnsi="Cambria" w:cs="Times New Roman"/>
          <w:sz w:val="24"/>
          <w:szCs w:val="24"/>
        </w:rPr>
        <w:t xml:space="preserve">5. </w:t>
      </w:r>
      <w:r w:rsidRPr="00C1694E">
        <w:rPr>
          <w:rFonts w:ascii="Cambria" w:hAnsi="Cambria" w:cs="Arial"/>
          <w:sz w:val="24"/>
          <w:szCs w:val="24"/>
        </w:rPr>
        <w:t>W każdym przypadku zgłoszenia krzywdzenia lub podejrzenia krzywdzenia dziecka/małoletniego, dyrektor</w:t>
      </w:r>
      <w:r>
        <w:rPr>
          <w:rFonts w:ascii="Cambria" w:hAnsi="Cambria" w:cs="Arial"/>
          <w:sz w:val="24"/>
          <w:szCs w:val="24"/>
        </w:rPr>
        <w:t xml:space="preserve">, wicedyrektor </w:t>
      </w:r>
      <w:r w:rsidRPr="00C1694E">
        <w:rPr>
          <w:rFonts w:ascii="Cambria" w:hAnsi="Cambria" w:cs="Arial"/>
          <w:sz w:val="24"/>
          <w:szCs w:val="24"/>
        </w:rPr>
        <w:t xml:space="preserve">powołuje </w:t>
      </w:r>
      <w:r>
        <w:rPr>
          <w:rFonts w:ascii="Cambria" w:hAnsi="Cambria" w:cs="Arial"/>
          <w:sz w:val="24"/>
          <w:szCs w:val="24"/>
        </w:rPr>
        <w:t xml:space="preserve">przedszkolny </w:t>
      </w:r>
      <w:r w:rsidRPr="00C1694E">
        <w:rPr>
          <w:rFonts w:ascii="Cambria" w:hAnsi="Cambria" w:cs="Arial"/>
          <w:sz w:val="24"/>
          <w:szCs w:val="24"/>
        </w:rPr>
        <w:t xml:space="preserve">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w:t>
      </w:r>
      <w:proofErr w:type="spellStart"/>
      <w:r w:rsidRPr="00C1694E">
        <w:rPr>
          <w:rFonts w:ascii="Cambria" w:hAnsi="Cambria" w:cs="Arial"/>
          <w:sz w:val="24"/>
          <w:szCs w:val="24"/>
        </w:rPr>
        <w:t>zachowaniach</w:t>
      </w:r>
      <w:proofErr w:type="spellEnd"/>
      <w:r w:rsidRPr="00C1694E">
        <w:rPr>
          <w:rFonts w:ascii="Cambria" w:hAnsi="Cambria" w:cs="Arial"/>
          <w:sz w:val="24"/>
          <w:szCs w:val="24"/>
        </w:rPr>
        <w:t xml:space="preserve"> pozostałych członków rodziny wobec dziecka, relacjach jakie ma dziecko z osobą rodzica niekrzywdzącego, o osobach wspierających je, informacje o innych czynnikach towarzyszących przemocy – np. uzależnieniu od alkoholu rodziców.</w:t>
      </w:r>
    </w:p>
    <w:p w14:paraId="25E16CFE" w14:textId="77777777" w:rsidR="003B13E6" w:rsidRPr="00096B3E" w:rsidRDefault="003B13E6" w:rsidP="003B13E6">
      <w:pPr>
        <w:pStyle w:val="Akapitzlist"/>
        <w:numPr>
          <w:ilvl w:val="0"/>
          <w:numId w:val="47"/>
        </w:numPr>
        <w:spacing w:line="276" w:lineRule="auto"/>
        <w:jc w:val="both"/>
        <w:rPr>
          <w:rFonts w:ascii="Cambria" w:hAnsi="Cambria" w:cs="Arial"/>
          <w:sz w:val="24"/>
          <w:szCs w:val="24"/>
        </w:rPr>
      </w:pPr>
      <w:r>
        <w:rPr>
          <w:rFonts w:ascii="Cambria" w:hAnsi="Cambria" w:cs="Arial"/>
          <w:sz w:val="24"/>
          <w:szCs w:val="24"/>
        </w:rPr>
        <w:t xml:space="preserve">  </w:t>
      </w:r>
      <w:r w:rsidRPr="00096B3E">
        <w:rPr>
          <w:rFonts w:ascii="Cambria" w:hAnsi="Cambria" w:cs="Arial"/>
          <w:sz w:val="24"/>
          <w:szCs w:val="24"/>
        </w:rPr>
        <w:t>W skład  przedszkolnego Zespołu Interwencyjnego wchodzą: pedagog specjalny, wychowawca, psycholog, pracownik zgłaszający podejrzenie stosowania przemocy.</w:t>
      </w:r>
    </w:p>
    <w:p w14:paraId="541F0E82" w14:textId="77777777" w:rsidR="003B13E6" w:rsidRPr="00C1694E" w:rsidRDefault="003B13E6" w:rsidP="003B13E6">
      <w:pPr>
        <w:pStyle w:val="Akapitzlist"/>
        <w:numPr>
          <w:ilvl w:val="0"/>
          <w:numId w:val="47"/>
        </w:numPr>
        <w:spacing w:after="0" w:line="276" w:lineRule="auto"/>
        <w:ind w:left="709" w:hanging="425"/>
        <w:jc w:val="both"/>
        <w:rPr>
          <w:rFonts w:ascii="Cambria" w:hAnsi="Cambria" w:cs="Arial"/>
          <w:sz w:val="24"/>
          <w:szCs w:val="24"/>
        </w:rPr>
      </w:pPr>
      <w:r w:rsidRPr="00C1694E">
        <w:rPr>
          <w:rFonts w:ascii="Cambria" w:hAnsi="Cambria" w:cs="Arial"/>
          <w:sz w:val="24"/>
          <w:szCs w:val="24"/>
        </w:rPr>
        <w:t>Zaleca się, by Zespół przeprowadził rozmowę z osobą krzywdzoną i osobą zgłaszającą podejrzenie lub krzywdzenie dziecka/małoletniego, a także z rodzicem /opiekunem „niekrzywdzącym”.</w:t>
      </w:r>
    </w:p>
    <w:p w14:paraId="467C80F2" w14:textId="77777777" w:rsidR="003B13E6" w:rsidRPr="00CB21E8" w:rsidRDefault="003B13E6" w:rsidP="003B13E6">
      <w:pPr>
        <w:pStyle w:val="Akapitzlist"/>
        <w:numPr>
          <w:ilvl w:val="0"/>
          <w:numId w:val="47"/>
        </w:numPr>
        <w:spacing w:after="0" w:line="276" w:lineRule="auto"/>
        <w:ind w:left="709" w:hanging="425"/>
        <w:jc w:val="both"/>
        <w:rPr>
          <w:rFonts w:ascii="Cambria" w:hAnsi="Cambria" w:cs="Arial"/>
          <w:sz w:val="24"/>
          <w:szCs w:val="24"/>
        </w:rPr>
      </w:pPr>
      <w:r w:rsidRPr="00C1694E">
        <w:rPr>
          <w:rFonts w:ascii="Cambria" w:hAnsi="Cambria" w:cs="Arial"/>
          <w:sz w:val="24"/>
          <w:szCs w:val="24"/>
        </w:rPr>
        <w:lastRenderedPageBreak/>
        <w:t xml:space="preserve">Wstępną diagnozę przeprowadza się z wykorzystaniem karty obserwacji i diagnozy, będącej </w:t>
      </w:r>
      <w:r>
        <w:rPr>
          <w:rFonts w:ascii="Cambria" w:hAnsi="Cambria" w:cs="Arial"/>
          <w:b/>
          <w:bCs/>
          <w:color w:val="ED0000"/>
          <w:sz w:val="24"/>
          <w:szCs w:val="24"/>
        </w:rPr>
        <w:t>Z</w:t>
      </w:r>
      <w:r w:rsidRPr="000A5376">
        <w:rPr>
          <w:rFonts w:ascii="Cambria" w:hAnsi="Cambria" w:cs="Arial"/>
          <w:b/>
          <w:bCs/>
          <w:color w:val="ED0000"/>
          <w:sz w:val="24"/>
          <w:szCs w:val="24"/>
        </w:rPr>
        <w:t xml:space="preserve">ałącznikiem </w:t>
      </w:r>
      <w:r>
        <w:rPr>
          <w:rFonts w:ascii="Cambria" w:hAnsi="Cambria" w:cs="Arial"/>
          <w:b/>
          <w:bCs/>
          <w:color w:val="ED0000"/>
          <w:sz w:val="24"/>
          <w:szCs w:val="24"/>
        </w:rPr>
        <w:t>9</w:t>
      </w:r>
      <w:r w:rsidRPr="00C1694E">
        <w:rPr>
          <w:rFonts w:ascii="Cambria" w:hAnsi="Cambria" w:cs="Arial"/>
          <w:sz w:val="24"/>
          <w:szCs w:val="24"/>
        </w:rPr>
        <w:t xml:space="preserve">, a w przypadku zaniedbania – kwestionariuszem diagnozującym oznaki zaniedbania – </w:t>
      </w:r>
      <w:r>
        <w:rPr>
          <w:rFonts w:ascii="Cambria" w:hAnsi="Cambria" w:cs="Arial"/>
          <w:b/>
          <w:bCs/>
          <w:color w:val="ED0000"/>
          <w:sz w:val="24"/>
          <w:szCs w:val="24"/>
        </w:rPr>
        <w:t>Z</w:t>
      </w:r>
      <w:r w:rsidRPr="000A5376">
        <w:rPr>
          <w:rFonts w:ascii="Cambria" w:hAnsi="Cambria" w:cs="Arial"/>
          <w:b/>
          <w:bCs/>
          <w:color w:val="ED0000"/>
          <w:sz w:val="24"/>
          <w:szCs w:val="24"/>
        </w:rPr>
        <w:t>ałącznik</w:t>
      </w:r>
      <w:r>
        <w:rPr>
          <w:rFonts w:ascii="Cambria" w:hAnsi="Cambria" w:cs="Arial"/>
          <w:b/>
          <w:bCs/>
          <w:color w:val="ED0000"/>
          <w:sz w:val="24"/>
          <w:szCs w:val="24"/>
        </w:rPr>
        <w:t xml:space="preserve"> 10</w:t>
      </w:r>
      <w:r w:rsidRPr="00CB21E8">
        <w:rPr>
          <w:rFonts w:ascii="Cambria" w:hAnsi="Cambria" w:cs="Arial"/>
          <w:sz w:val="24"/>
          <w:szCs w:val="24"/>
        </w:rPr>
        <w:t xml:space="preserve">  </w:t>
      </w:r>
    </w:p>
    <w:p w14:paraId="316B9716" w14:textId="77777777" w:rsidR="003B13E6" w:rsidRPr="00C1694E" w:rsidRDefault="003B13E6" w:rsidP="003B13E6">
      <w:pPr>
        <w:pStyle w:val="Akapitzlist"/>
        <w:numPr>
          <w:ilvl w:val="0"/>
          <w:numId w:val="47"/>
        </w:numPr>
        <w:spacing w:after="0" w:line="276" w:lineRule="auto"/>
        <w:ind w:left="709" w:hanging="425"/>
        <w:jc w:val="both"/>
        <w:rPr>
          <w:rFonts w:ascii="Cambria" w:hAnsi="Cambria" w:cs="Arial"/>
          <w:sz w:val="24"/>
          <w:szCs w:val="24"/>
        </w:rPr>
      </w:pPr>
      <w:r w:rsidRPr="00C1694E">
        <w:rPr>
          <w:rFonts w:ascii="Cambria" w:hAnsi="Cambria" w:cs="Arial"/>
          <w:sz w:val="24"/>
          <w:szCs w:val="24"/>
        </w:rPr>
        <w:t>W przypadku uwiarygodnienia podejrzenia stosowania przemocy lub stwierdzenia jej stosowania,  wszczyna procedurę „Niebieskie Karty”.</w:t>
      </w:r>
    </w:p>
    <w:p w14:paraId="078FF24D" w14:textId="77777777" w:rsidR="003B13E6" w:rsidRPr="000A5376" w:rsidRDefault="003B13E6" w:rsidP="003B13E6">
      <w:pPr>
        <w:pStyle w:val="Akapitzlist"/>
        <w:numPr>
          <w:ilvl w:val="0"/>
          <w:numId w:val="47"/>
        </w:numPr>
        <w:spacing w:after="0" w:line="276" w:lineRule="auto"/>
        <w:ind w:left="709" w:hanging="425"/>
        <w:jc w:val="both"/>
        <w:rPr>
          <w:rFonts w:ascii="Cambria" w:hAnsi="Cambria" w:cs="Arial"/>
          <w:sz w:val="24"/>
          <w:szCs w:val="24"/>
        </w:rPr>
      </w:pPr>
      <w:r w:rsidRPr="00C1694E">
        <w:rPr>
          <w:rFonts w:ascii="Cambria" w:hAnsi="Cambria" w:cs="Arial"/>
          <w:sz w:val="24"/>
          <w:szCs w:val="24"/>
        </w:rPr>
        <w:t>W przypadkach niewskazujących na wiarygodność zgłoszenia (pomówienie, konfabulacja, kłamstwo) – wychowawca grupy, psycholog, pedagog specjalny i nauczyciele prowadzą wnikliwą obserwację małoletniego i w terminie 3 miesięcy od zgłoszenia ponownie w składzie, jak w pkt. 2 dokonują oceny sytuacji dziecka/małoletniego.</w:t>
      </w:r>
    </w:p>
    <w:p w14:paraId="384F1624"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6. Procedura „Niebieskie Karty” nakłada na przedszkole określone zadania w przypadku uzasadnionego podejrzenia o stosowanie wobec dziecka przemocy domowej, jeżeli np. dziecko:</w:t>
      </w:r>
    </w:p>
    <w:p w14:paraId="4D113653"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a) Ma ślady przemocy fizycznej – ślady uderzeń, oparzeń, siniaki, rany, często zdarzające się opuchlizny, złamania, zwichnięcia itd.,</w:t>
      </w:r>
    </w:p>
    <w:p w14:paraId="285DE06D"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b) Ma ślady przemocy psychicznej – moczenie, nadmierna potliwość, bóle, zaburzenia mowy związane z napięciem nerwowym itd.,</w:t>
      </w:r>
    </w:p>
    <w:p w14:paraId="34777A02"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c) Przejawia trudności w nawiązywaniu kontaktu, niską samoocenę, wycofanie, lęki, depresję, płaczliwość, zachowania destrukcyjne, agresję, apatię, nieufność, uzależnianie się od innych, zastraszenie, unikanie rozmów itd.,</w:t>
      </w:r>
    </w:p>
    <w:p w14:paraId="66907258"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d) Ma brudny strój, nieodpowiedni do pory roku, rozwój, wzrost i wagę nieadekwatne do wieku, nie korzysta z pomocy lekarza mimo przewlekłej choroby itd.</w:t>
      </w:r>
    </w:p>
    <w:p w14:paraId="4E7F8F15" w14:textId="77777777" w:rsidR="003B13E6" w:rsidRPr="000A5376" w:rsidRDefault="003B13E6" w:rsidP="003B13E6">
      <w:pPr>
        <w:pStyle w:val="NormalnyWeb"/>
        <w:spacing w:before="0" w:after="0"/>
        <w:jc w:val="both"/>
        <w:rPr>
          <w:rFonts w:ascii="Cambria" w:hAnsi="Cambria"/>
          <w:color w:val="auto"/>
        </w:rPr>
      </w:pPr>
      <w:r w:rsidRPr="000A5376">
        <w:rPr>
          <w:rFonts w:ascii="Cambria" w:hAnsi="Cambria"/>
          <w:color w:val="auto"/>
        </w:rPr>
        <w:t>5. Procedurę Niebieskiej Karty należy wszcząć na podstawie samego uzasadnionego podejrzenia zaistnienia przemocy w rodzinie chociażby niepopartego żadnymi dowodami (art. 9d ust. 4 ustawy), ale już dalsze prowadzenie procedury wymaga uzasadnionego podejrzenia stosowania przemocy wobec członków rodziny (art. 9d ust. 2 ustawy).</w:t>
      </w:r>
    </w:p>
    <w:p w14:paraId="0EA0EECD" w14:textId="77777777" w:rsidR="003B13E6" w:rsidRPr="00854C9B" w:rsidRDefault="003B13E6" w:rsidP="003B13E6">
      <w:pPr>
        <w:spacing w:line="276" w:lineRule="auto"/>
        <w:jc w:val="both"/>
        <w:rPr>
          <w:rFonts w:ascii="Cambria" w:hAnsi="Cambria" w:cs="Arial"/>
          <w:sz w:val="24"/>
          <w:szCs w:val="24"/>
        </w:rPr>
      </w:pPr>
      <w:r>
        <w:rPr>
          <w:rFonts w:ascii="Cambria" w:hAnsi="Cambria" w:cs="Arial"/>
          <w:sz w:val="24"/>
          <w:szCs w:val="24"/>
        </w:rPr>
        <w:t>7</w:t>
      </w:r>
      <w:r w:rsidRPr="00854C9B">
        <w:rPr>
          <w:rFonts w:ascii="Cambria" w:hAnsi="Cambria" w:cs="Arial"/>
          <w:sz w:val="24"/>
          <w:szCs w:val="24"/>
        </w:rPr>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14:paraId="4EF5DD9A" w14:textId="77777777" w:rsidR="003B13E6" w:rsidRPr="00854C9B" w:rsidRDefault="003B13E6" w:rsidP="003B13E6">
      <w:pPr>
        <w:spacing w:line="276" w:lineRule="auto"/>
        <w:jc w:val="both"/>
        <w:rPr>
          <w:rFonts w:ascii="Cambria" w:hAnsi="Cambria" w:cs="Arial"/>
          <w:sz w:val="24"/>
          <w:szCs w:val="24"/>
        </w:rPr>
      </w:pPr>
      <w:r>
        <w:rPr>
          <w:rFonts w:ascii="Cambria" w:hAnsi="Cambria" w:cs="Times New Roman"/>
          <w:sz w:val="24"/>
          <w:szCs w:val="24"/>
        </w:rPr>
        <w:t>8</w:t>
      </w:r>
      <w:r w:rsidRPr="00854C9B">
        <w:rPr>
          <w:rFonts w:ascii="Cambria" w:hAnsi="Cambria" w:cs="Times New Roman"/>
          <w:sz w:val="24"/>
          <w:szCs w:val="24"/>
        </w:rPr>
        <w:t>.Do wszczęcia procedury „Niebieskiej Karty” nie jest wymagana zgoda osoby pokrzywdzonej ani też kontakt ze sprawcą przemocy</w:t>
      </w:r>
      <w:r w:rsidRPr="00854C9B">
        <w:rPr>
          <w:rFonts w:ascii="Cambria" w:hAnsi="Cambria" w:cs="Arial"/>
          <w:sz w:val="24"/>
          <w:szCs w:val="24"/>
        </w:rPr>
        <w:t xml:space="preserve"> ani obecność tej osoby w czasie wypełniania kwestionariusza.</w:t>
      </w:r>
    </w:p>
    <w:p w14:paraId="49434073" w14:textId="77777777" w:rsidR="003B13E6" w:rsidRPr="00854C9B" w:rsidRDefault="003B13E6" w:rsidP="003B13E6">
      <w:pPr>
        <w:pStyle w:val="Bezodstpw"/>
        <w:jc w:val="both"/>
        <w:rPr>
          <w:rFonts w:ascii="Cambria" w:hAnsi="Cambria" w:cs="Times New Roman"/>
          <w:sz w:val="24"/>
          <w:szCs w:val="24"/>
        </w:rPr>
      </w:pPr>
      <w:r>
        <w:rPr>
          <w:rFonts w:ascii="Cambria" w:hAnsi="Cambria" w:cs="Times New Roman"/>
          <w:sz w:val="24"/>
          <w:szCs w:val="24"/>
        </w:rPr>
        <w:t>9</w:t>
      </w:r>
      <w:r w:rsidRPr="00854C9B">
        <w:rPr>
          <w:rFonts w:ascii="Cambria" w:hAnsi="Cambria" w:cs="Times New Roman"/>
          <w:sz w:val="24"/>
          <w:szCs w:val="24"/>
        </w:rPr>
        <w:t xml:space="preserve">. </w:t>
      </w:r>
      <w:r w:rsidRPr="00B36477">
        <w:rPr>
          <w:rFonts w:ascii="Cambria" w:hAnsi="Cambria"/>
          <w:color w:val="auto"/>
          <w:sz w:val="24"/>
          <w:szCs w:val="24"/>
        </w:rPr>
        <w:t xml:space="preserve">Niebieską Kartę” </w:t>
      </w:r>
      <w:r>
        <w:rPr>
          <w:rFonts w:ascii="Cambria" w:hAnsi="Cambria"/>
          <w:color w:val="auto"/>
          <w:sz w:val="24"/>
          <w:szCs w:val="24"/>
        </w:rPr>
        <w:t>może założyć:</w:t>
      </w:r>
      <w:r w:rsidRPr="00B36477">
        <w:rPr>
          <w:rFonts w:ascii="Cambria" w:hAnsi="Cambria"/>
          <w:color w:val="auto"/>
          <w:sz w:val="24"/>
          <w:szCs w:val="24"/>
        </w:rPr>
        <w:t xml:space="preserve"> dyrektor, wicedyrektor, nauczyciel, psycholog, pedagog specjalny, wychowawca, który stwierdza, że w rodzinie dziecka dochodzi do przemocy.  W</w:t>
      </w:r>
      <w:r w:rsidRPr="00B36477">
        <w:rPr>
          <w:rFonts w:ascii="Cambria" w:hAnsi="Cambria" w:cs="Arial"/>
          <w:color w:val="auto"/>
          <w:sz w:val="24"/>
          <w:szCs w:val="24"/>
        </w:rPr>
        <w:t xml:space="preserve">szczynając procedurę „Niebieskie Karty” osoby wszczynające  mają prawo wykorzystać </w:t>
      </w:r>
      <w:r w:rsidRPr="00854C9B">
        <w:rPr>
          <w:rFonts w:ascii="Cambria" w:hAnsi="Cambria" w:cs="Arial"/>
          <w:sz w:val="24"/>
          <w:szCs w:val="24"/>
        </w:rPr>
        <w:t xml:space="preserve">informacje zawarte we wstępnej diagnozie oceny sytuacji małoletniego/dziecka – </w:t>
      </w:r>
      <w:r>
        <w:rPr>
          <w:rFonts w:ascii="Cambria" w:hAnsi="Cambria" w:cs="Arial"/>
          <w:b/>
          <w:bCs/>
          <w:color w:val="ED0000"/>
          <w:sz w:val="24"/>
          <w:szCs w:val="24"/>
        </w:rPr>
        <w:t>Z</w:t>
      </w:r>
      <w:r w:rsidRPr="000A5376">
        <w:rPr>
          <w:rFonts w:ascii="Cambria" w:hAnsi="Cambria" w:cs="Arial"/>
          <w:b/>
          <w:bCs/>
          <w:color w:val="ED0000"/>
          <w:sz w:val="24"/>
          <w:szCs w:val="24"/>
        </w:rPr>
        <w:t xml:space="preserve">ałącznik </w:t>
      </w:r>
      <w:r>
        <w:rPr>
          <w:rFonts w:ascii="Cambria" w:hAnsi="Cambria" w:cs="Arial"/>
          <w:b/>
          <w:bCs/>
          <w:color w:val="ED0000"/>
          <w:sz w:val="24"/>
          <w:szCs w:val="24"/>
        </w:rPr>
        <w:t>nr 11</w:t>
      </w:r>
      <w:r w:rsidRPr="000A5376">
        <w:rPr>
          <w:rFonts w:ascii="Cambria" w:hAnsi="Cambria" w:cs="Arial"/>
          <w:b/>
          <w:bCs/>
          <w:color w:val="ED0000"/>
          <w:sz w:val="24"/>
          <w:szCs w:val="24"/>
        </w:rPr>
        <w:t>,</w:t>
      </w:r>
      <w:r w:rsidRPr="00854C9B">
        <w:rPr>
          <w:rFonts w:ascii="Cambria" w:hAnsi="Cambria" w:cs="Arial"/>
          <w:sz w:val="24"/>
          <w:szCs w:val="24"/>
        </w:rPr>
        <w:t xml:space="preserve"> a także przeprowadzić rozmowę z dzieckiem/małoletnim.</w:t>
      </w:r>
    </w:p>
    <w:p w14:paraId="340C5E02" w14:textId="77777777" w:rsidR="003B13E6" w:rsidRPr="00854C9B" w:rsidRDefault="003B13E6" w:rsidP="003B13E6">
      <w:pPr>
        <w:spacing w:line="276" w:lineRule="auto"/>
        <w:jc w:val="both"/>
        <w:rPr>
          <w:rFonts w:ascii="Cambria" w:hAnsi="Cambria" w:cs="Arial"/>
          <w:sz w:val="24"/>
          <w:szCs w:val="24"/>
        </w:rPr>
      </w:pPr>
      <w:r>
        <w:rPr>
          <w:rFonts w:ascii="Cambria" w:eastAsia="Times New Roman" w:hAnsi="Cambria" w:cs="Arial"/>
          <w:sz w:val="24"/>
          <w:szCs w:val="24"/>
          <w:lang w:eastAsia="pl-PL"/>
        </w:rPr>
        <w:t>10</w:t>
      </w:r>
      <w:r w:rsidRPr="00854C9B">
        <w:rPr>
          <w:rFonts w:ascii="Cambria" w:eastAsia="Times New Roman" w:hAnsi="Cambria" w:cs="Arial"/>
          <w:sz w:val="24"/>
          <w:szCs w:val="24"/>
          <w:lang w:eastAsia="pl-PL"/>
        </w:rPr>
        <w:t xml:space="preserve">.Rozmowę z osobą, co do której istnieje podejrzenie, że jest dotknięta przemocą </w:t>
      </w:r>
      <w:r w:rsidRPr="00854C9B">
        <w:rPr>
          <w:rFonts w:ascii="Cambria" w:eastAsia="Times New Roman" w:hAnsi="Cambria" w:cs="Arial"/>
          <w:sz w:val="24"/>
          <w:szCs w:val="24"/>
          <w:lang w:eastAsia="pl-PL"/>
        </w:rPr>
        <w:br/>
        <w:t xml:space="preserve">w rodzinie, przeprowadza się w warunkach gwarantujących swobodę wypowiedzi </w:t>
      </w:r>
      <w:r w:rsidRPr="00854C9B">
        <w:rPr>
          <w:rFonts w:ascii="Cambria" w:eastAsia="Times New Roman" w:hAnsi="Cambria" w:cs="Arial"/>
          <w:sz w:val="24"/>
          <w:szCs w:val="24"/>
          <w:lang w:eastAsia="pl-PL"/>
        </w:rPr>
        <w:br/>
        <w:t>i poszanowanie godności tej osoby oraz zapewniających jej bezpieczeństwo.</w:t>
      </w:r>
    </w:p>
    <w:p w14:paraId="597F5196" w14:textId="77777777" w:rsidR="003B13E6" w:rsidRPr="00854C9B" w:rsidRDefault="003B13E6" w:rsidP="003B13E6">
      <w:pPr>
        <w:spacing w:line="276" w:lineRule="auto"/>
        <w:jc w:val="both"/>
        <w:rPr>
          <w:rFonts w:ascii="Cambria" w:hAnsi="Cambria" w:cs="Arial"/>
          <w:sz w:val="24"/>
          <w:szCs w:val="24"/>
        </w:rPr>
      </w:pPr>
      <w:r>
        <w:rPr>
          <w:rFonts w:ascii="Cambria" w:hAnsi="Cambria" w:cs="Arial"/>
          <w:sz w:val="24"/>
          <w:szCs w:val="24"/>
        </w:rPr>
        <w:t>11</w:t>
      </w:r>
      <w:r w:rsidRPr="00854C9B">
        <w:rPr>
          <w:rFonts w:ascii="Cambria" w:hAnsi="Cambria" w:cs="Arial"/>
          <w:sz w:val="24"/>
          <w:szCs w:val="24"/>
        </w:rPr>
        <w:t>.</w:t>
      </w:r>
      <w:r w:rsidRPr="00854C9B">
        <w:rPr>
          <w:rFonts w:ascii="Cambria" w:eastAsia="Times New Roman" w:hAnsi="Cambria" w:cs="Arial"/>
          <w:sz w:val="24"/>
          <w:szCs w:val="24"/>
          <w:lang w:eastAsia="pl-PL"/>
        </w:rPr>
        <w:t xml:space="preserve">Czynności w ramach procedury "Niebieskie Karty" przeprowadza się w obecności rodzica, opiekuna prawnego lub faktycznego. W sytuacji, gdy to rodzice, opiekun prawny </w:t>
      </w:r>
      <w:r w:rsidRPr="00854C9B">
        <w:rPr>
          <w:rFonts w:ascii="Cambria" w:eastAsia="Times New Roman" w:hAnsi="Cambria" w:cs="Arial"/>
          <w:sz w:val="24"/>
          <w:szCs w:val="24"/>
          <w:lang w:eastAsia="pl-PL"/>
        </w:rPr>
        <w:lastRenderedPageBreak/>
        <w:t>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r>
        <w:rPr>
          <w:rFonts w:ascii="Cambria" w:eastAsia="Times New Roman" w:hAnsi="Cambria" w:cs="Arial"/>
          <w:sz w:val="24"/>
          <w:szCs w:val="24"/>
          <w:lang w:eastAsia="pl-PL"/>
        </w:rPr>
        <w:t>, pedagoga specjalnego</w:t>
      </w:r>
      <w:r w:rsidRPr="00854C9B">
        <w:rPr>
          <w:rFonts w:ascii="Cambria" w:eastAsia="Times New Roman" w:hAnsi="Cambria" w:cs="Arial"/>
          <w:sz w:val="24"/>
          <w:szCs w:val="24"/>
          <w:lang w:eastAsia="pl-PL"/>
        </w:rPr>
        <w:t>).</w:t>
      </w:r>
    </w:p>
    <w:p w14:paraId="0469BFB0" w14:textId="77777777" w:rsidR="003B13E6" w:rsidRPr="00B36477" w:rsidRDefault="003B13E6" w:rsidP="003B13E6">
      <w:pPr>
        <w:spacing w:line="276" w:lineRule="auto"/>
        <w:jc w:val="both"/>
        <w:rPr>
          <w:rFonts w:ascii="Cambria" w:hAnsi="Cambria" w:cs="Arial"/>
          <w:sz w:val="24"/>
          <w:szCs w:val="24"/>
        </w:rPr>
      </w:pPr>
      <w:r>
        <w:rPr>
          <w:rFonts w:ascii="Cambria" w:eastAsia="Times New Roman" w:hAnsi="Cambria" w:cs="Arial"/>
          <w:sz w:val="24"/>
          <w:szCs w:val="24"/>
          <w:lang w:eastAsia="pl-PL"/>
        </w:rPr>
        <w:t>12</w:t>
      </w:r>
      <w:r w:rsidRPr="00B36477">
        <w:rPr>
          <w:rFonts w:ascii="Cambria" w:eastAsia="Times New Roman" w:hAnsi="Cambria" w:cs="Arial"/>
          <w:sz w:val="24"/>
          <w:szCs w:val="24"/>
          <w:lang w:eastAsia="pl-PL"/>
        </w:rPr>
        <w:t>.Żaden z formularzy "Niebieskich Kart" nie wymaga podpisu osoby podejrzanej                       o doznawanie czy stosowanie przemocy domowej.</w:t>
      </w:r>
    </w:p>
    <w:p w14:paraId="67EB6E65" w14:textId="77777777" w:rsidR="003B13E6" w:rsidRPr="00951035" w:rsidRDefault="003B13E6" w:rsidP="003B13E6">
      <w:pPr>
        <w:spacing w:line="276" w:lineRule="auto"/>
        <w:jc w:val="both"/>
        <w:rPr>
          <w:rFonts w:ascii="Cambria" w:eastAsia="Times New Roman" w:hAnsi="Cambria" w:cs="Arial"/>
          <w:color w:val="auto"/>
          <w:sz w:val="24"/>
          <w:szCs w:val="24"/>
          <w:lang w:eastAsia="pl-PL"/>
        </w:rPr>
      </w:pPr>
      <w:r>
        <w:rPr>
          <w:rFonts w:ascii="Cambria" w:eastAsia="Times New Roman" w:hAnsi="Cambria" w:cs="Arial"/>
          <w:sz w:val="24"/>
          <w:szCs w:val="24"/>
          <w:lang w:eastAsia="pl-PL"/>
        </w:rPr>
        <w:t>13</w:t>
      </w:r>
      <w:r w:rsidRPr="00B36477">
        <w:rPr>
          <w:rFonts w:ascii="Cambria" w:eastAsia="Times New Roman" w:hAnsi="Cambria" w:cs="Arial"/>
          <w:sz w:val="24"/>
          <w:szCs w:val="24"/>
          <w:lang w:eastAsia="pl-PL"/>
        </w:rPr>
        <w:t xml:space="preserve">.Po wypełnieniu karty – „A”, osoba dotknięta przemocą domową w rodzinie - rodzic, opiekun prawny lub faktyczny, osoba, która zgłosiła podejrzenie stosowania przemocy     w rodzinie otrzymuje wypełniony formularz Karty – B. </w:t>
      </w:r>
      <w:r w:rsidRPr="00F234B4">
        <w:rPr>
          <w:rFonts w:ascii="Cambria" w:eastAsia="Times New Roman" w:hAnsi="Cambria" w:cs="Arial"/>
          <w:b/>
          <w:bCs/>
          <w:color w:val="C00000"/>
          <w:sz w:val="24"/>
          <w:szCs w:val="24"/>
          <w:lang w:eastAsia="pl-PL"/>
        </w:rPr>
        <w:t>Załącznik Nr 12</w:t>
      </w:r>
      <w:r w:rsidRPr="00F234B4">
        <w:rPr>
          <w:rFonts w:ascii="Cambria" w:eastAsia="Times New Roman" w:hAnsi="Cambria" w:cs="Arial"/>
          <w:color w:val="C00000"/>
          <w:sz w:val="24"/>
          <w:szCs w:val="24"/>
          <w:lang w:eastAsia="pl-PL"/>
        </w:rPr>
        <w:t xml:space="preserve"> </w:t>
      </w:r>
      <w:r w:rsidRPr="00951035">
        <w:rPr>
          <w:rFonts w:ascii="Cambria" w:hAnsi="Cambria"/>
          <w:color w:val="auto"/>
        </w:rPr>
        <w:t>W przypadku, gdy przemoc w rodzinie dotyczy niepełnoletniego dziecka, formularz „Niebieska Karta – B” przekazuje się rodzicowi, opiekunowi prawnemu lub faktycznemu albo osobie, która zgłosiła podejrzenie stosowania przemocy w rodzinie</w:t>
      </w:r>
      <w:r>
        <w:rPr>
          <w:rFonts w:ascii="Cambria" w:hAnsi="Cambria"/>
          <w:color w:val="auto"/>
        </w:rPr>
        <w:t>.</w:t>
      </w:r>
    </w:p>
    <w:p w14:paraId="4DF70004" w14:textId="77777777" w:rsidR="003B13E6" w:rsidRPr="00B36477" w:rsidRDefault="003B13E6" w:rsidP="003B13E6">
      <w:pPr>
        <w:spacing w:line="276" w:lineRule="auto"/>
        <w:jc w:val="both"/>
        <w:rPr>
          <w:rFonts w:ascii="Cambria" w:eastAsia="Times New Roman" w:hAnsi="Cambria" w:cs="Arial"/>
          <w:sz w:val="24"/>
          <w:szCs w:val="24"/>
          <w:lang w:eastAsia="pl-PL"/>
        </w:rPr>
      </w:pPr>
      <w:r>
        <w:rPr>
          <w:rFonts w:ascii="Cambria" w:eastAsia="Times New Roman" w:hAnsi="Cambria" w:cs="Arial"/>
          <w:sz w:val="24"/>
          <w:szCs w:val="24"/>
          <w:lang w:eastAsia="pl-PL"/>
        </w:rPr>
        <w:t>14</w:t>
      </w:r>
      <w:r w:rsidRPr="00B36477">
        <w:rPr>
          <w:rFonts w:ascii="Cambria" w:eastAsia="Times New Roman" w:hAnsi="Cambria" w:cs="Arial"/>
          <w:sz w:val="24"/>
          <w:szCs w:val="24"/>
          <w:lang w:eastAsia="pl-PL"/>
        </w:rPr>
        <w:t xml:space="preserve">.Formularz „B” jest dokumentem dla osób pokrzywdzonych, zawierającym definicję przemocy, praw człowieka, informację o miejscach, gdzie można uzyskać pomoc. </w:t>
      </w:r>
    </w:p>
    <w:p w14:paraId="17C885CD" w14:textId="77777777" w:rsidR="003B13E6" w:rsidRPr="00B36477" w:rsidRDefault="003B13E6" w:rsidP="003B13E6">
      <w:pPr>
        <w:suppressAutoHyphens w:val="0"/>
        <w:jc w:val="both"/>
        <w:textAlignment w:val="auto"/>
        <w:rPr>
          <w:rFonts w:ascii="Cambria" w:eastAsia="Times New Roman" w:hAnsi="Cambria" w:cs="Arial"/>
          <w:sz w:val="24"/>
          <w:szCs w:val="24"/>
          <w:lang w:eastAsia="pl-PL"/>
        </w:rPr>
      </w:pPr>
      <w:r>
        <w:rPr>
          <w:rFonts w:ascii="Cambria" w:eastAsia="Times New Roman" w:hAnsi="Cambria" w:cs="Arial"/>
          <w:sz w:val="24"/>
          <w:szCs w:val="24"/>
          <w:lang w:eastAsia="pl-PL"/>
        </w:rPr>
        <w:t>15</w:t>
      </w:r>
      <w:r w:rsidRPr="00B36477">
        <w:rPr>
          <w:rFonts w:ascii="Cambria" w:eastAsia="Times New Roman" w:hAnsi="Cambria" w:cs="Arial"/>
          <w:sz w:val="24"/>
          <w:szCs w:val="24"/>
          <w:lang w:eastAsia="pl-PL"/>
        </w:rPr>
        <w:t>.Formularza „B” nie przekazuje się osobie podejrzanej o stosowanie przemocy domowej.</w:t>
      </w:r>
    </w:p>
    <w:p w14:paraId="02C1D5FA" w14:textId="77777777" w:rsidR="003B13E6" w:rsidRPr="00B36477" w:rsidRDefault="003B13E6" w:rsidP="003B13E6">
      <w:pPr>
        <w:suppressAutoHyphens w:val="0"/>
        <w:jc w:val="both"/>
        <w:textAlignment w:val="auto"/>
        <w:rPr>
          <w:rFonts w:ascii="Cambria" w:eastAsia="Times New Roman" w:hAnsi="Cambria" w:cs="Arial"/>
          <w:color w:val="auto"/>
          <w:sz w:val="24"/>
          <w:szCs w:val="24"/>
          <w:lang w:eastAsia="pl-PL"/>
        </w:rPr>
      </w:pPr>
      <w:r w:rsidRPr="00B36477">
        <w:rPr>
          <w:rFonts w:ascii="Cambria" w:eastAsia="Times New Roman" w:hAnsi="Cambria" w:cs="Arial"/>
          <w:sz w:val="24"/>
          <w:szCs w:val="24"/>
          <w:lang w:eastAsia="pl-PL"/>
        </w:rPr>
        <w:t>1</w:t>
      </w:r>
      <w:r>
        <w:rPr>
          <w:rFonts w:ascii="Cambria" w:eastAsia="Times New Roman" w:hAnsi="Cambria" w:cs="Arial"/>
          <w:sz w:val="24"/>
          <w:szCs w:val="24"/>
          <w:lang w:eastAsia="pl-PL"/>
        </w:rPr>
        <w:t>6</w:t>
      </w:r>
      <w:r w:rsidRPr="00B36477">
        <w:rPr>
          <w:rFonts w:ascii="Cambria" w:eastAsia="Times New Roman" w:hAnsi="Cambria" w:cs="Arial"/>
          <w:sz w:val="24"/>
          <w:szCs w:val="24"/>
          <w:lang w:eastAsia="pl-PL"/>
        </w:rPr>
        <w:t xml:space="preserve">.Wypełniony formularz – „Niebieska Karta – A” niezwłocznie, nie później niż w terminie </w:t>
      </w:r>
      <w:r w:rsidRPr="00B36477">
        <w:rPr>
          <w:rFonts w:ascii="Cambria" w:hAnsi="Cambria" w:cs="Arial"/>
          <w:sz w:val="24"/>
          <w:szCs w:val="24"/>
        </w:rPr>
        <w:t>7</w:t>
      </w:r>
      <w:r w:rsidRPr="00B36477">
        <w:rPr>
          <w:rFonts w:ascii="Cambria" w:eastAsia="Times New Roman" w:hAnsi="Cambria" w:cs="Arial"/>
          <w:sz w:val="24"/>
          <w:szCs w:val="24"/>
          <w:lang w:eastAsia="pl-PL"/>
        </w:rPr>
        <w:t xml:space="preserve"> dni od wszczęcia procedury, przekazuje się do </w:t>
      </w:r>
      <w:r w:rsidRPr="00B36477">
        <w:rPr>
          <w:rFonts w:ascii="Cambria" w:hAnsi="Cambria" w:cs="Arial"/>
          <w:sz w:val="24"/>
          <w:szCs w:val="24"/>
        </w:rPr>
        <w:t>Z</w:t>
      </w:r>
      <w:r w:rsidRPr="00B36477">
        <w:rPr>
          <w:rFonts w:ascii="Cambria" w:eastAsia="Times New Roman" w:hAnsi="Cambria" w:cs="Arial"/>
          <w:sz w:val="24"/>
          <w:szCs w:val="24"/>
          <w:lang w:eastAsia="pl-PL"/>
        </w:rPr>
        <w:t xml:space="preserve">espołu </w:t>
      </w:r>
      <w:r w:rsidRPr="00B36477">
        <w:rPr>
          <w:rFonts w:ascii="Cambria" w:hAnsi="Cambria" w:cs="Arial"/>
          <w:sz w:val="24"/>
          <w:szCs w:val="24"/>
        </w:rPr>
        <w:t>I</w:t>
      </w:r>
      <w:r w:rsidRPr="00B36477">
        <w:rPr>
          <w:rFonts w:ascii="Cambria" w:eastAsia="Times New Roman" w:hAnsi="Cambria" w:cs="Arial"/>
          <w:sz w:val="24"/>
          <w:szCs w:val="24"/>
          <w:lang w:eastAsia="pl-PL"/>
        </w:rPr>
        <w:t>nterdyscyplinarnego.</w:t>
      </w:r>
      <w:r w:rsidRPr="00B36477">
        <w:rPr>
          <w:rFonts w:ascii="Cambria" w:hAnsi="Cambria"/>
          <w:color w:val="FF0000"/>
          <w:sz w:val="24"/>
          <w:szCs w:val="24"/>
        </w:rPr>
        <w:t xml:space="preserve"> </w:t>
      </w:r>
      <w:r w:rsidRPr="00B36477">
        <w:rPr>
          <w:rFonts w:ascii="Cambria" w:hAnsi="Cambria"/>
          <w:color w:val="auto"/>
          <w:sz w:val="24"/>
          <w:szCs w:val="24"/>
        </w:rPr>
        <w:t xml:space="preserve">do spraw przeciwdziałania przemocy w rodzinie w Gminie M. Wrocław, Podwale 75 50-449 Wrocław , 71 7823591/7823592,( </w:t>
      </w:r>
      <w:hyperlink r:id="rId10" w:history="1">
        <w:r w:rsidRPr="00B36477">
          <w:rPr>
            <w:rStyle w:val="Hipercze"/>
            <w:rFonts w:ascii="Cambria" w:eastAsia="Times New Roman" w:hAnsi="Cambria" w:cs="Arial"/>
            <w:b/>
            <w:bCs/>
            <w:color w:val="auto"/>
            <w:sz w:val="24"/>
            <w:szCs w:val="24"/>
            <w:lang w:eastAsia="pl-PL" w:bidi="ar-SA"/>
          </w:rPr>
          <w:t>zespol.interdyscyplinarny@mops.wrocla.pl</w:t>
        </w:r>
      </w:hyperlink>
      <w:r w:rsidRPr="00B36477">
        <w:rPr>
          <w:rFonts w:ascii="Cambria" w:eastAsia="Times New Roman" w:hAnsi="Cambria" w:cs="Arial"/>
          <w:b/>
          <w:bCs/>
          <w:color w:val="auto"/>
          <w:sz w:val="24"/>
          <w:szCs w:val="24"/>
          <w:lang w:eastAsia="pl-PL" w:bidi="ar-SA"/>
        </w:rPr>
        <w:t xml:space="preserve"> ) </w:t>
      </w:r>
      <w:r>
        <w:rPr>
          <w:rFonts w:ascii="Cambria" w:eastAsia="Times New Roman" w:hAnsi="Cambria" w:cs="Arial"/>
          <w:b/>
          <w:bCs/>
          <w:color w:val="auto"/>
          <w:sz w:val="24"/>
          <w:szCs w:val="24"/>
          <w:lang w:eastAsia="pl-PL" w:bidi="ar-SA"/>
        </w:rPr>
        <w:t xml:space="preserve">           </w:t>
      </w:r>
    </w:p>
    <w:p w14:paraId="613A9CC1" w14:textId="15E8C3C9" w:rsidR="003B13E6" w:rsidRPr="00B36477" w:rsidRDefault="003B13E6" w:rsidP="003B13E6">
      <w:pPr>
        <w:suppressAutoHyphens w:val="0"/>
        <w:jc w:val="both"/>
        <w:textAlignment w:val="auto"/>
        <w:rPr>
          <w:rFonts w:ascii="Cambria" w:eastAsia="Times New Roman" w:hAnsi="Cambria" w:cs="Arial"/>
          <w:color w:val="auto"/>
          <w:sz w:val="24"/>
          <w:szCs w:val="24"/>
          <w:lang w:eastAsia="pl-PL"/>
        </w:rPr>
      </w:pPr>
      <w:r w:rsidRPr="00B36477">
        <w:rPr>
          <w:rFonts w:ascii="Cambria" w:eastAsia="Times New Roman" w:hAnsi="Cambria" w:cs="Arial"/>
          <w:sz w:val="24"/>
          <w:szCs w:val="24"/>
          <w:lang w:eastAsia="pl-PL"/>
        </w:rPr>
        <w:t>1</w:t>
      </w:r>
      <w:r>
        <w:rPr>
          <w:rFonts w:ascii="Cambria" w:eastAsia="Times New Roman" w:hAnsi="Cambria" w:cs="Arial"/>
          <w:sz w:val="24"/>
          <w:szCs w:val="24"/>
          <w:lang w:eastAsia="pl-PL"/>
        </w:rPr>
        <w:t>7</w:t>
      </w:r>
      <w:r w:rsidRPr="00B36477">
        <w:rPr>
          <w:rFonts w:ascii="Cambria" w:eastAsia="Times New Roman" w:hAnsi="Cambria" w:cs="Arial"/>
          <w:sz w:val="24"/>
          <w:szCs w:val="24"/>
          <w:lang w:eastAsia="pl-PL"/>
        </w:rPr>
        <w:t xml:space="preserve">.Osoba upoważnioną do przekazania formularza jest </w:t>
      </w:r>
      <w:r>
        <w:rPr>
          <w:rFonts w:ascii="Cambria" w:eastAsia="Times New Roman" w:hAnsi="Cambria" w:cs="Arial"/>
          <w:sz w:val="24"/>
          <w:szCs w:val="24"/>
          <w:lang w:eastAsia="pl-PL"/>
        </w:rPr>
        <w:t xml:space="preserve">koordynator </w:t>
      </w:r>
      <w:r w:rsidR="00E10C01" w:rsidRPr="006124ED">
        <w:rPr>
          <w:rFonts w:ascii="Cambria" w:hAnsi="Cambria" w:cs="Arial"/>
          <w:noProof/>
          <w:color w:val="auto"/>
          <w:sz w:val="24"/>
          <w:szCs w:val="24"/>
        </w:rPr>
        <w:t>ds. stosowania Standardów Ochrony Małoletnich</w:t>
      </w:r>
      <w:r w:rsidRPr="00B36477">
        <w:rPr>
          <w:rFonts w:ascii="Cambria" w:eastAsia="Times New Roman" w:hAnsi="Cambria" w:cs="Arial"/>
          <w:sz w:val="24"/>
          <w:szCs w:val="24"/>
          <w:lang w:eastAsia="pl-PL"/>
        </w:rPr>
        <w:t xml:space="preserve">  zawiadamia dyrektora</w:t>
      </w:r>
      <w:r>
        <w:rPr>
          <w:rFonts w:ascii="Cambria" w:eastAsia="Times New Roman" w:hAnsi="Cambria" w:cs="Arial"/>
          <w:sz w:val="24"/>
          <w:szCs w:val="24"/>
          <w:lang w:eastAsia="pl-PL"/>
        </w:rPr>
        <w:t xml:space="preserve"> przedszkola</w:t>
      </w:r>
      <w:r w:rsidRPr="00B36477">
        <w:rPr>
          <w:rFonts w:ascii="Cambria" w:eastAsia="Times New Roman" w:hAnsi="Cambria" w:cs="Arial"/>
          <w:sz w:val="24"/>
          <w:szCs w:val="24"/>
          <w:lang w:eastAsia="pl-PL"/>
        </w:rPr>
        <w:t xml:space="preserve"> o podjętej decyzji i fakcie przekazania formularza do zespołu interdyscyplinarnego.</w:t>
      </w:r>
    </w:p>
    <w:p w14:paraId="209C7627" w14:textId="77777777" w:rsidR="003B13E6" w:rsidRPr="00B36477" w:rsidRDefault="003B13E6" w:rsidP="003B13E6">
      <w:pPr>
        <w:suppressAutoHyphens w:val="0"/>
        <w:jc w:val="both"/>
        <w:textAlignment w:val="auto"/>
        <w:rPr>
          <w:rFonts w:ascii="Cambria" w:eastAsia="Times New Roman" w:hAnsi="Cambria" w:cs="Arial"/>
          <w:sz w:val="24"/>
          <w:szCs w:val="24"/>
          <w:lang w:eastAsia="pl-PL"/>
        </w:rPr>
      </w:pPr>
      <w:r w:rsidRPr="00B36477">
        <w:rPr>
          <w:rFonts w:ascii="Cambria" w:eastAsia="Times New Roman" w:hAnsi="Cambria" w:cs="Arial"/>
          <w:sz w:val="24"/>
          <w:szCs w:val="24"/>
          <w:lang w:eastAsia="pl-PL"/>
        </w:rPr>
        <w:t>1</w:t>
      </w:r>
      <w:r>
        <w:rPr>
          <w:rFonts w:ascii="Cambria" w:eastAsia="Times New Roman" w:hAnsi="Cambria" w:cs="Arial"/>
          <w:sz w:val="24"/>
          <w:szCs w:val="24"/>
          <w:lang w:eastAsia="pl-PL"/>
        </w:rPr>
        <w:t>8</w:t>
      </w:r>
      <w:r w:rsidRPr="00B36477">
        <w:rPr>
          <w:rFonts w:ascii="Cambria" w:eastAsia="Times New Roman" w:hAnsi="Cambria" w:cs="Arial"/>
          <w:sz w:val="24"/>
          <w:szCs w:val="24"/>
          <w:lang w:eastAsia="pl-PL"/>
        </w:rPr>
        <w:t>.Wypełnienie formularza „A” nie zwalnia z obowiązku podjęcia działań interwencyjnych zapewniających bezpieczeństwo osobie doznającej przemocy.</w:t>
      </w:r>
    </w:p>
    <w:p w14:paraId="2D6D7F13" w14:textId="77777777" w:rsidR="003B13E6" w:rsidRPr="006132B3" w:rsidRDefault="003B13E6" w:rsidP="003B13E6">
      <w:pPr>
        <w:pStyle w:val="NormalnyWeb"/>
        <w:spacing w:before="0" w:after="0"/>
        <w:jc w:val="both"/>
        <w:rPr>
          <w:rFonts w:ascii="Cambria" w:hAnsi="Cambria"/>
          <w:color w:val="auto"/>
          <w:sz w:val="16"/>
          <w:szCs w:val="16"/>
        </w:rPr>
      </w:pPr>
      <w:r w:rsidRPr="006132B3">
        <w:rPr>
          <w:rFonts w:ascii="Cambria" w:hAnsi="Cambria"/>
          <w:b/>
          <w:bCs/>
          <w:color w:val="auto"/>
          <w:sz w:val="16"/>
          <w:szCs w:val="16"/>
        </w:rPr>
        <w:t>Podstawa prawna:</w:t>
      </w:r>
    </w:p>
    <w:p w14:paraId="5CB0CBA0" w14:textId="77777777" w:rsidR="003B13E6" w:rsidRPr="006132B3" w:rsidRDefault="003B13E6" w:rsidP="003B13E6">
      <w:pPr>
        <w:pStyle w:val="NormalnyWeb"/>
        <w:spacing w:before="0" w:after="0"/>
        <w:jc w:val="both"/>
        <w:rPr>
          <w:rFonts w:ascii="Cambria" w:hAnsi="Cambria"/>
          <w:color w:val="auto"/>
          <w:sz w:val="16"/>
          <w:szCs w:val="16"/>
        </w:rPr>
      </w:pPr>
      <w:r w:rsidRPr="006132B3">
        <w:rPr>
          <w:rFonts w:ascii="Cambria" w:hAnsi="Cambria"/>
          <w:color w:val="auto"/>
          <w:sz w:val="16"/>
          <w:szCs w:val="16"/>
        </w:rPr>
        <w:t>Ustawa z dnia 29 lipca 2005 r. o przeciwdziałaniu przemocy domowej (t. j. Dz. U. z 2021 r. poz. 1249 ze zm.)</w:t>
      </w:r>
      <w:r>
        <w:rPr>
          <w:rFonts w:ascii="Cambria" w:hAnsi="Cambria"/>
          <w:color w:val="auto"/>
          <w:sz w:val="16"/>
          <w:szCs w:val="16"/>
        </w:rPr>
        <w:t xml:space="preserve">, </w:t>
      </w:r>
      <w:r w:rsidRPr="006132B3">
        <w:rPr>
          <w:rFonts w:ascii="Cambria" w:hAnsi="Cambria"/>
          <w:color w:val="auto"/>
          <w:sz w:val="16"/>
          <w:szCs w:val="16"/>
        </w:rPr>
        <w:t>Rozporządzenie Rady Ministrów z dnia 6 września 2023 r. w sprawie procedury "Niebieskie Karty" oraz wzorów formularzy "Niebieska Karta".</w:t>
      </w:r>
    </w:p>
    <w:p w14:paraId="05809D28" w14:textId="77777777" w:rsidR="003B13E6" w:rsidRDefault="003B13E6" w:rsidP="003B13E6">
      <w:pPr>
        <w:pStyle w:val="NormalnyWeb"/>
        <w:spacing w:before="0" w:after="0"/>
        <w:jc w:val="both"/>
        <w:rPr>
          <w:rFonts w:ascii="Cambria" w:hAnsi="Cambria"/>
          <w:color w:val="auto"/>
        </w:rPr>
      </w:pPr>
    </w:p>
    <w:p w14:paraId="3219CDD1" w14:textId="77777777" w:rsidR="003B13E6" w:rsidRPr="006132B3" w:rsidRDefault="003B13E6" w:rsidP="003B13E6">
      <w:pPr>
        <w:pStyle w:val="NormalnyWeb"/>
        <w:spacing w:before="0" w:after="0"/>
        <w:jc w:val="both"/>
        <w:rPr>
          <w:rFonts w:ascii="Cambria" w:hAnsi="Cambria"/>
          <w:b/>
          <w:bCs/>
          <w:color w:val="auto"/>
        </w:rPr>
      </w:pPr>
      <w:r w:rsidRPr="006132B3">
        <w:rPr>
          <w:rFonts w:ascii="Cambria" w:hAnsi="Cambria"/>
          <w:b/>
          <w:bCs/>
          <w:color w:val="auto"/>
        </w:rPr>
        <w:t>19. Ważne telefony i adresy</w:t>
      </w:r>
      <w:r>
        <w:rPr>
          <w:rFonts w:ascii="Cambria" w:hAnsi="Cambria"/>
          <w:b/>
          <w:bCs/>
          <w:color w:val="auto"/>
        </w:rPr>
        <w:t>:</w:t>
      </w:r>
    </w:p>
    <w:p w14:paraId="22F98CF1" w14:textId="77777777" w:rsidR="003B13E6" w:rsidRPr="006132B3" w:rsidRDefault="003B13E6" w:rsidP="003B13E6">
      <w:pPr>
        <w:pStyle w:val="NormalnyWeb"/>
        <w:spacing w:before="0" w:after="0"/>
        <w:jc w:val="both"/>
        <w:rPr>
          <w:rFonts w:ascii="Cambria" w:hAnsi="Cambria"/>
          <w:b/>
          <w:bCs/>
          <w:i/>
          <w:iCs/>
          <w:color w:val="auto"/>
        </w:rPr>
      </w:pPr>
      <w:r w:rsidRPr="006132B3">
        <w:rPr>
          <w:rFonts w:ascii="Cambria" w:hAnsi="Cambria" w:cs="Arial"/>
          <w:b/>
          <w:bCs/>
          <w:i/>
          <w:iCs/>
        </w:rPr>
        <w:t>- Zespół Interdyscyplinarnego</w:t>
      </w:r>
      <w:r w:rsidRPr="006132B3">
        <w:rPr>
          <w:rFonts w:ascii="Cambria" w:hAnsi="Cambria"/>
          <w:b/>
          <w:bCs/>
          <w:i/>
          <w:iCs/>
          <w:color w:val="FF0000"/>
        </w:rPr>
        <w:t xml:space="preserve"> </w:t>
      </w:r>
      <w:r w:rsidRPr="006132B3">
        <w:rPr>
          <w:rFonts w:ascii="Cambria" w:hAnsi="Cambria"/>
          <w:b/>
          <w:bCs/>
          <w:i/>
          <w:iCs/>
          <w:color w:val="auto"/>
        </w:rPr>
        <w:t xml:space="preserve">do spraw przeciwdziałania przemocy w rodzinie </w:t>
      </w:r>
      <w:r>
        <w:rPr>
          <w:rFonts w:ascii="Cambria" w:hAnsi="Cambria"/>
          <w:b/>
          <w:bCs/>
          <w:i/>
          <w:iCs/>
          <w:color w:val="auto"/>
        </w:rPr>
        <w:t xml:space="preserve">              </w:t>
      </w:r>
      <w:r w:rsidRPr="006132B3">
        <w:rPr>
          <w:rFonts w:ascii="Cambria" w:hAnsi="Cambria"/>
          <w:b/>
          <w:bCs/>
          <w:i/>
          <w:iCs/>
          <w:color w:val="auto"/>
        </w:rPr>
        <w:t xml:space="preserve">w Gminie M. Wrocław, </w:t>
      </w:r>
    </w:p>
    <w:p w14:paraId="5AA0AE00" w14:textId="77777777" w:rsidR="003B13E6" w:rsidRDefault="003B13E6" w:rsidP="003B13E6">
      <w:pPr>
        <w:pStyle w:val="NormalnyWeb"/>
        <w:spacing w:before="0" w:after="0"/>
        <w:jc w:val="both"/>
        <w:rPr>
          <w:rFonts w:ascii="Cambria" w:hAnsi="Cambria"/>
          <w:color w:val="auto"/>
        </w:rPr>
      </w:pPr>
      <w:r w:rsidRPr="00B36477">
        <w:rPr>
          <w:rFonts w:ascii="Cambria" w:hAnsi="Cambria"/>
          <w:color w:val="auto"/>
        </w:rPr>
        <w:t xml:space="preserve">Podwale 75 </w:t>
      </w:r>
    </w:p>
    <w:p w14:paraId="61401588" w14:textId="77777777" w:rsidR="003B13E6" w:rsidRDefault="003B13E6" w:rsidP="003B13E6">
      <w:pPr>
        <w:pStyle w:val="NormalnyWeb"/>
        <w:spacing w:before="0" w:after="0"/>
        <w:jc w:val="both"/>
        <w:rPr>
          <w:rFonts w:ascii="Cambria" w:hAnsi="Cambria"/>
          <w:color w:val="auto"/>
        </w:rPr>
      </w:pPr>
      <w:r w:rsidRPr="00B36477">
        <w:rPr>
          <w:rFonts w:ascii="Cambria" w:hAnsi="Cambria"/>
          <w:color w:val="auto"/>
        </w:rPr>
        <w:t xml:space="preserve">50-449 Wrocław , </w:t>
      </w:r>
    </w:p>
    <w:p w14:paraId="7286F2F2" w14:textId="77777777" w:rsidR="003B13E6" w:rsidRPr="00633A60" w:rsidRDefault="003B13E6" w:rsidP="003B13E6">
      <w:pPr>
        <w:pStyle w:val="NormalnyWeb"/>
        <w:spacing w:before="0" w:after="0"/>
        <w:jc w:val="both"/>
        <w:rPr>
          <w:rFonts w:ascii="Cambria" w:hAnsi="Cambria"/>
          <w:color w:val="auto"/>
        </w:rPr>
      </w:pPr>
      <w:r>
        <w:rPr>
          <w:rFonts w:ascii="Cambria" w:hAnsi="Cambria"/>
          <w:color w:val="auto"/>
        </w:rPr>
        <w:t xml:space="preserve">Tel. </w:t>
      </w:r>
      <w:r w:rsidRPr="00B36477">
        <w:rPr>
          <w:rFonts w:ascii="Cambria" w:hAnsi="Cambria"/>
          <w:color w:val="auto"/>
        </w:rPr>
        <w:t xml:space="preserve">71 7823591/7823592, </w:t>
      </w:r>
      <w:hyperlink r:id="rId11" w:history="1">
        <w:r w:rsidRPr="00B36477">
          <w:rPr>
            <w:rStyle w:val="Hipercze"/>
            <w:rFonts w:ascii="Cambria" w:hAnsi="Cambria" w:cs="Arial"/>
            <w:b/>
            <w:bCs/>
            <w:color w:val="auto"/>
          </w:rPr>
          <w:t>zespol.interdyscyplinarny@mops.wrocla.pl</w:t>
        </w:r>
      </w:hyperlink>
    </w:p>
    <w:p w14:paraId="3E232760" w14:textId="77777777" w:rsidR="003B13E6" w:rsidRPr="006132B3" w:rsidRDefault="003B13E6" w:rsidP="003B13E6">
      <w:pPr>
        <w:pStyle w:val="NormalnyWeb"/>
        <w:spacing w:before="0" w:after="0"/>
        <w:jc w:val="both"/>
        <w:rPr>
          <w:rFonts w:ascii="Cambria" w:hAnsi="Cambria"/>
          <w:color w:val="auto"/>
        </w:rPr>
      </w:pPr>
      <w:r w:rsidRPr="006132B3">
        <w:rPr>
          <w:rFonts w:ascii="Cambria" w:hAnsi="Cambria"/>
          <w:color w:val="auto"/>
        </w:rPr>
        <w:t>Podczas rozmowy telefonicznej można uzyskać:</w:t>
      </w:r>
    </w:p>
    <w:p w14:paraId="65AA5248" w14:textId="77777777" w:rsidR="003B13E6" w:rsidRPr="006132B3" w:rsidRDefault="003B13E6" w:rsidP="003B13E6">
      <w:pPr>
        <w:pStyle w:val="NormalnyWeb"/>
        <w:spacing w:before="0" w:after="0"/>
        <w:jc w:val="both"/>
        <w:rPr>
          <w:rFonts w:ascii="Cambria" w:hAnsi="Cambria"/>
          <w:color w:val="auto"/>
        </w:rPr>
      </w:pPr>
      <w:r w:rsidRPr="006132B3">
        <w:rPr>
          <w:rFonts w:ascii="Cambria" w:hAnsi="Cambria"/>
          <w:color w:val="auto"/>
        </w:rPr>
        <w:t>Wsparcie psychologiczne; Informacje o prawnych i proceduralnych możliwościach zatrzymania przemocy w rodzinie;</w:t>
      </w:r>
    </w:p>
    <w:p w14:paraId="52238E24" w14:textId="77777777" w:rsidR="003B13E6" w:rsidRPr="006132B3" w:rsidRDefault="003B13E6" w:rsidP="003B13E6">
      <w:pPr>
        <w:pStyle w:val="NormalnyWeb"/>
        <w:spacing w:before="0" w:after="0"/>
        <w:jc w:val="both"/>
        <w:rPr>
          <w:rFonts w:ascii="Cambria" w:hAnsi="Cambria"/>
          <w:color w:val="auto"/>
        </w:rPr>
      </w:pPr>
      <w:r w:rsidRPr="006132B3">
        <w:rPr>
          <w:rFonts w:ascii="Cambria" w:hAnsi="Cambria"/>
          <w:b/>
          <w:bCs/>
          <w:color w:val="auto"/>
        </w:rPr>
        <w:t>Pozostałe pomocne numery telefonu dla osób dotkniętych przemocą:</w:t>
      </w:r>
    </w:p>
    <w:p w14:paraId="3910C9D4" w14:textId="77777777" w:rsidR="003B13E6" w:rsidRPr="006132B3" w:rsidRDefault="003B13E6" w:rsidP="003B13E6">
      <w:pPr>
        <w:pStyle w:val="NormalnyWeb"/>
        <w:spacing w:before="0" w:after="0"/>
        <w:jc w:val="both"/>
        <w:rPr>
          <w:rFonts w:ascii="Cambria" w:hAnsi="Cambria"/>
          <w:color w:val="auto"/>
        </w:rPr>
      </w:pPr>
      <w:r w:rsidRPr="006132B3">
        <w:rPr>
          <w:rFonts w:ascii="Cambria" w:hAnsi="Cambria"/>
          <w:b/>
          <w:bCs/>
          <w:color w:val="auto"/>
        </w:rPr>
        <w:t>- Telefon Zaufania</w:t>
      </w:r>
      <w:r w:rsidRPr="006132B3">
        <w:rPr>
          <w:rFonts w:ascii="Cambria" w:hAnsi="Cambria"/>
          <w:color w:val="auto"/>
        </w:rPr>
        <w:t xml:space="preserve"> - </w:t>
      </w:r>
      <w:r w:rsidRPr="006132B3">
        <w:rPr>
          <w:rFonts w:ascii="Cambria" w:hAnsi="Cambria"/>
          <w:b/>
          <w:bCs/>
          <w:color w:val="auto"/>
        </w:rPr>
        <w:t>19 288</w:t>
      </w:r>
      <w:r w:rsidRPr="006132B3">
        <w:rPr>
          <w:rFonts w:ascii="Cambria" w:hAnsi="Cambria"/>
          <w:color w:val="auto"/>
        </w:rPr>
        <w:t xml:space="preserve"> (linia dostępna od poniedziałku do piątku w godz. 20:00 - 08:00; w soboty, niedziele i święta - całodobowo);</w:t>
      </w:r>
    </w:p>
    <w:p w14:paraId="541BA02F"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w:t>
      </w:r>
      <w:r w:rsidRPr="006132B3">
        <w:rPr>
          <w:rFonts w:ascii="Cambria" w:hAnsi="Cambria"/>
          <w:b/>
          <w:bCs/>
          <w:color w:val="auto"/>
        </w:rPr>
        <w:t>Ogólnopolskie Pogotowie dla Ofiar Przemocy w Rodzinie „Niebieska Linia</w:t>
      </w:r>
      <w:r w:rsidRPr="006132B3">
        <w:rPr>
          <w:rFonts w:ascii="Cambria" w:hAnsi="Cambria"/>
          <w:color w:val="auto"/>
        </w:rPr>
        <w:t xml:space="preserve">” – tel. </w:t>
      </w:r>
      <w:r w:rsidRPr="006132B3">
        <w:rPr>
          <w:rFonts w:ascii="Cambria" w:hAnsi="Cambria"/>
          <w:b/>
          <w:bCs/>
          <w:color w:val="auto"/>
        </w:rPr>
        <w:t>800 120 002</w:t>
      </w:r>
      <w:r w:rsidRPr="006132B3">
        <w:rPr>
          <w:rFonts w:ascii="Cambria" w:hAnsi="Cambria"/>
          <w:color w:val="auto"/>
        </w:rPr>
        <w:t xml:space="preserve"> (linia dostępna 24 godziny na dobę i przez siedem dni w tygodniu) oraz e-mail: niebieska kalinia@niebieskalinia.info;</w:t>
      </w:r>
    </w:p>
    <w:p w14:paraId="42DD0091"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lastRenderedPageBreak/>
        <w:t>-</w:t>
      </w:r>
      <w:r w:rsidRPr="006132B3">
        <w:rPr>
          <w:rFonts w:ascii="Cambria" w:hAnsi="Cambria"/>
          <w:b/>
          <w:bCs/>
          <w:color w:val="auto"/>
        </w:rPr>
        <w:t xml:space="preserve">Fundacja </w:t>
      </w:r>
      <w:proofErr w:type="spellStart"/>
      <w:r w:rsidRPr="006132B3">
        <w:rPr>
          <w:rFonts w:ascii="Cambria" w:hAnsi="Cambria"/>
          <w:b/>
          <w:bCs/>
          <w:color w:val="auto"/>
        </w:rPr>
        <w:t>Feminoteka</w:t>
      </w:r>
      <w:proofErr w:type="spellEnd"/>
      <w:r w:rsidRPr="006132B3">
        <w:rPr>
          <w:rFonts w:ascii="Cambria" w:hAnsi="Cambria"/>
          <w:color w:val="auto"/>
        </w:rPr>
        <w:t xml:space="preserve"> - Telefon </w:t>
      </w:r>
      <w:proofErr w:type="spellStart"/>
      <w:r w:rsidRPr="006132B3">
        <w:rPr>
          <w:rFonts w:ascii="Cambria" w:hAnsi="Cambria"/>
          <w:color w:val="auto"/>
        </w:rPr>
        <w:t>przeciwprzemocowy</w:t>
      </w:r>
      <w:proofErr w:type="spellEnd"/>
      <w:r w:rsidRPr="006132B3">
        <w:rPr>
          <w:rFonts w:ascii="Cambria" w:hAnsi="Cambria"/>
          <w:color w:val="auto"/>
        </w:rPr>
        <w:t xml:space="preserve"> dla kobiet doświadczających przemocy (w tym kobiet transseksualnych) –</w:t>
      </w:r>
      <w:r w:rsidRPr="006132B3">
        <w:rPr>
          <w:rFonts w:ascii="Cambria" w:hAnsi="Cambria"/>
          <w:b/>
          <w:bCs/>
          <w:color w:val="auto"/>
        </w:rPr>
        <w:t xml:space="preserve"> tel. 888 88 33 88</w:t>
      </w:r>
      <w:r w:rsidRPr="006132B3">
        <w:rPr>
          <w:rFonts w:ascii="Cambria" w:hAnsi="Cambria"/>
          <w:color w:val="auto"/>
        </w:rPr>
        <w:t xml:space="preserve"> (telefon czynny od poniedziałku do piątku w godz. 11 – 19);</w:t>
      </w:r>
    </w:p>
    <w:p w14:paraId="336B9E2F"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w:t>
      </w:r>
      <w:r w:rsidRPr="006132B3">
        <w:rPr>
          <w:rFonts w:ascii="Cambria" w:hAnsi="Cambria"/>
          <w:b/>
          <w:bCs/>
          <w:color w:val="auto"/>
        </w:rPr>
        <w:t>Centrum Praw Kobiet</w:t>
      </w:r>
      <w:r w:rsidRPr="006132B3">
        <w:rPr>
          <w:rFonts w:ascii="Cambria" w:hAnsi="Cambria"/>
          <w:color w:val="auto"/>
        </w:rPr>
        <w:t xml:space="preserve"> – </w:t>
      </w:r>
      <w:r w:rsidRPr="006132B3">
        <w:rPr>
          <w:rFonts w:ascii="Cambria" w:hAnsi="Cambria"/>
          <w:b/>
          <w:bCs/>
          <w:color w:val="auto"/>
        </w:rPr>
        <w:t>tel. 800 107 777</w:t>
      </w:r>
      <w:r w:rsidRPr="006132B3">
        <w:rPr>
          <w:rFonts w:ascii="Cambria" w:hAnsi="Cambria"/>
          <w:color w:val="auto"/>
        </w:rPr>
        <w:t xml:space="preserve"> (telefon interwencyjny czynny całą dobę; po połączeniu należy wybrać 1 i potem 3);</w:t>
      </w:r>
    </w:p>
    <w:p w14:paraId="42A02CF1"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w:t>
      </w:r>
      <w:r w:rsidRPr="006132B3">
        <w:rPr>
          <w:rFonts w:ascii="Cambria" w:hAnsi="Cambria"/>
          <w:b/>
          <w:bCs/>
          <w:color w:val="auto"/>
        </w:rPr>
        <w:t>Fundacja Dajemy Dzieciom Siłę</w:t>
      </w:r>
      <w:r w:rsidRPr="006132B3">
        <w:rPr>
          <w:rFonts w:ascii="Cambria" w:hAnsi="Cambria"/>
          <w:color w:val="auto"/>
        </w:rPr>
        <w:t xml:space="preserve"> – Telefon zaufania dla dzieci i młodzieży –</w:t>
      </w:r>
      <w:r w:rsidRPr="006132B3">
        <w:rPr>
          <w:rFonts w:ascii="Cambria" w:hAnsi="Cambria"/>
          <w:b/>
          <w:bCs/>
          <w:color w:val="auto"/>
        </w:rPr>
        <w:t xml:space="preserve"> tel. 116 111</w:t>
      </w:r>
      <w:r w:rsidRPr="006132B3">
        <w:rPr>
          <w:rFonts w:ascii="Cambria" w:hAnsi="Cambria"/>
          <w:color w:val="auto"/>
        </w:rPr>
        <w:t xml:space="preserve">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w:t>
      </w:r>
    </w:p>
    <w:p w14:paraId="15E8F86A"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 xml:space="preserve">- </w:t>
      </w:r>
      <w:r w:rsidRPr="006132B3">
        <w:rPr>
          <w:rFonts w:ascii="Cambria" w:hAnsi="Cambria"/>
          <w:b/>
          <w:bCs/>
          <w:color w:val="auto"/>
        </w:rPr>
        <w:t>Dziecięcy Telefon Zaufania Rzecznika Praw Dziecka</w:t>
      </w:r>
      <w:r w:rsidRPr="006132B3">
        <w:rPr>
          <w:rFonts w:ascii="Cambria" w:hAnsi="Cambria"/>
          <w:color w:val="auto"/>
        </w:rPr>
        <w:t xml:space="preserve"> – </w:t>
      </w:r>
      <w:r w:rsidRPr="006132B3">
        <w:rPr>
          <w:rFonts w:ascii="Cambria" w:hAnsi="Cambria"/>
          <w:b/>
          <w:bCs/>
          <w:color w:val="auto"/>
        </w:rPr>
        <w:t>tel. 800 12 12 12</w:t>
      </w:r>
      <w:r w:rsidRPr="006132B3">
        <w:rPr>
          <w:rFonts w:ascii="Cambria" w:hAnsi="Cambria"/>
          <w:color w:val="auto"/>
        </w:rPr>
        <w:t xml:space="preserve"> (linia dostępna 24 godziny na dobę i przez siedem dni w tygodniu);</w:t>
      </w:r>
    </w:p>
    <w:p w14:paraId="258EAC56"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 xml:space="preserve">- </w:t>
      </w:r>
      <w:r w:rsidRPr="006132B3">
        <w:rPr>
          <w:rFonts w:ascii="Cambria" w:hAnsi="Cambria"/>
          <w:b/>
          <w:bCs/>
          <w:color w:val="auto"/>
        </w:rPr>
        <w:t>Anonimowa Policyjna Linia Specjalna „Zatrzymaj Przemoc”</w:t>
      </w:r>
      <w:r w:rsidRPr="006132B3">
        <w:rPr>
          <w:rFonts w:ascii="Cambria" w:hAnsi="Cambria"/>
          <w:color w:val="auto"/>
        </w:rPr>
        <w:t xml:space="preserve"> – </w:t>
      </w:r>
      <w:r w:rsidRPr="006132B3">
        <w:rPr>
          <w:rFonts w:ascii="Cambria" w:hAnsi="Cambria"/>
          <w:b/>
          <w:bCs/>
          <w:color w:val="auto"/>
        </w:rPr>
        <w:t>tel. 800 120</w:t>
      </w:r>
      <w:r w:rsidRPr="006132B3">
        <w:rPr>
          <w:rFonts w:ascii="Cambria" w:hAnsi="Cambria"/>
          <w:color w:val="auto"/>
        </w:rPr>
        <w:t xml:space="preserve"> </w:t>
      </w:r>
      <w:r w:rsidRPr="006132B3">
        <w:rPr>
          <w:rFonts w:ascii="Cambria" w:hAnsi="Cambria"/>
          <w:b/>
          <w:bCs/>
          <w:color w:val="auto"/>
        </w:rPr>
        <w:t>148</w:t>
      </w:r>
      <w:r w:rsidRPr="006132B3">
        <w:rPr>
          <w:rFonts w:ascii="Cambria" w:hAnsi="Cambria"/>
          <w:color w:val="auto"/>
        </w:rPr>
        <w:t xml:space="preserve"> – (bezpłatna linia dostępna 24 godziny na dobę i przez siedem dni w tygodniu);</w:t>
      </w:r>
    </w:p>
    <w:p w14:paraId="6D763110"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 xml:space="preserve">- </w:t>
      </w:r>
      <w:r w:rsidRPr="006132B3">
        <w:rPr>
          <w:rFonts w:ascii="Cambria" w:hAnsi="Cambria"/>
          <w:b/>
          <w:bCs/>
          <w:color w:val="auto"/>
        </w:rPr>
        <w:t>Linia wsparcia psychologicznego Polskiego Czerwonego Krzyża</w:t>
      </w:r>
      <w:r w:rsidRPr="006132B3">
        <w:rPr>
          <w:rFonts w:ascii="Cambria" w:hAnsi="Cambria"/>
          <w:color w:val="auto"/>
        </w:rPr>
        <w:t xml:space="preserve"> – </w:t>
      </w:r>
      <w:r w:rsidRPr="006132B3">
        <w:rPr>
          <w:rFonts w:ascii="Cambria" w:hAnsi="Cambria"/>
          <w:b/>
          <w:bCs/>
          <w:color w:val="auto"/>
        </w:rPr>
        <w:t>tel. (22)</w:t>
      </w:r>
      <w:r w:rsidRPr="006132B3">
        <w:rPr>
          <w:rFonts w:ascii="Cambria" w:hAnsi="Cambria"/>
          <w:color w:val="auto"/>
        </w:rPr>
        <w:t xml:space="preserve"> </w:t>
      </w:r>
      <w:r w:rsidRPr="006132B3">
        <w:rPr>
          <w:rFonts w:ascii="Cambria" w:hAnsi="Cambria"/>
          <w:b/>
          <w:bCs/>
          <w:color w:val="auto"/>
        </w:rPr>
        <w:t>230 22 07</w:t>
      </w:r>
      <w:r w:rsidRPr="006132B3">
        <w:rPr>
          <w:rFonts w:ascii="Cambria" w:hAnsi="Cambria"/>
          <w:color w:val="auto"/>
        </w:rPr>
        <w:t xml:space="preserve"> (linia dostępna od poniedziałku do piątku w godz. 16 – 20);</w:t>
      </w:r>
    </w:p>
    <w:p w14:paraId="6A451A23"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 xml:space="preserve">- </w:t>
      </w:r>
      <w:r w:rsidRPr="006132B3">
        <w:rPr>
          <w:rFonts w:ascii="Cambria" w:hAnsi="Cambria"/>
          <w:b/>
          <w:bCs/>
          <w:color w:val="auto"/>
        </w:rPr>
        <w:t>Bezpłatna aplikacja mobilna „Twój parasol</w:t>
      </w:r>
      <w:r w:rsidRPr="006132B3">
        <w:rPr>
          <w:rFonts w:ascii="Cambria" w:hAnsi="Cambria"/>
          <w:color w:val="auto"/>
        </w:rPr>
        <w:t>” – https://twojparasol.com/.</w:t>
      </w:r>
    </w:p>
    <w:p w14:paraId="78089D22" w14:textId="77777777" w:rsidR="003B13E6" w:rsidRDefault="003B13E6" w:rsidP="003B13E6">
      <w:pPr>
        <w:pStyle w:val="NormalnyWeb"/>
        <w:spacing w:before="0" w:after="0"/>
        <w:jc w:val="both"/>
        <w:rPr>
          <w:rFonts w:ascii="Cambria" w:hAnsi="Cambria"/>
          <w:b/>
          <w:bCs/>
          <w:color w:val="auto"/>
        </w:rPr>
      </w:pPr>
    </w:p>
    <w:p w14:paraId="7D811B2E" w14:textId="77777777" w:rsidR="003B13E6" w:rsidRPr="006132B3" w:rsidRDefault="003B13E6" w:rsidP="003B13E6">
      <w:pPr>
        <w:pStyle w:val="NormalnyWeb"/>
        <w:spacing w:before="0" w:after="0"/>
        <w:jc w:val="both"/>
        <w:rPr>
          <w:rFonts w:ascii="Cambria" w:hAnsi="Cambria"/>
          <w:color w:val="auto"/>
        </w:rPr>
      </w:pPr>
      <w:r w:rsidRPr="006132B3">
        <w:rPr>
          <w:rFonts w:ascii="Cambria" w:hAnsi="Cambria"/>
          <w:b/>
          <w:bCs/>
          <w:color w:val="auto"/>
        </w:rPr>
        <w:t>Instytucje i organizacje, do których można się zwrócić o pomoc:</w:t>
      </w:r>
    </w:p>
    <w:p w14:paraId="5CFCC166" w14:textId="77777777" w:rsidR="003B13E6" w:rsidRPr="006132B3" w:rsidRDefault="003B13E6" w:rsidP="003B13E6">
      <w:pPr>
        <w:pStyle w:val="NormalnyWeb"/>
        <w:jc w:val="both"/>
        <w:rPr>
          <w:rFonts w:ascii="Cambria" w:hAnsi="Cambria"/>
          <w:color w:val="auto"/>
        </w:rPr>
      </w:pPr>
      <w:r>
        <w:rPr>
          <w:rFonts w:ascii="Cambria" w:hAnsi="Cambria"/>
          <w:b/>
          <w:bCs/>
          <w:color w:val="auto"/>
        </w:rPr>
        <w:t>-</w:t>
      </w:r>
      <w:r w:rsidRPr="006132B3">
        <w:rPr>
          <w:rFonts w:ascii="Cambria" w:hAnsi="Cambria"/>
          <w:b/>
          <w:bCs/>
          <w:color w:val="auto"/>
        </w:rPr>
        <w:t>Komisariat</w:t>
      </w:r>
      <w:r w:rsidRPr="006132B3">
        <w:rPr>
          <w:rFonts w:ascii="Cambria" w:hAnsi="Cambria"/>
          <w:color w:val="auto"/>
        </w:rPr>
        <w:t xml:space="preserve"> </w:t>
      </w:r>
      <w:r w:rsidRPr="006132B3">
        <w:rPr>
          <w:rFonts w:ascii="Cambria" w:hAnsi="Cambria"/>
          <w:b/>
          <w:bCs/>
          <w:color w:val="auto"/>
        </w:rPr>
        <w:t>Policji</w:t>
      </w:r>
      <w:r w:rsidRPr="006132B3">
        <w:rPr>
          <w:rFonts w:ascii="Cambria" w:hAnsi="Cambria"/>
          <w:color w:val="auto"/>
        </w:rPr>
        <w:t xml:space="preserve"> </w:t>
      </w:r>
      <w:r>
        <w:rPr>
          <w:rFonts w:ascii="Cambria" w:hAnsi="Cambria"/>
          <w:color w:val="auto"/>
        </w:rPr>
        <w:t xml:space="preserve">Fabryczna </w:t>
      </w:r>
      <w:r w:rsidRPr="006132B3">
        <w:rPr>
          <w:rFonts w:ascii="Cambria" w:hAnsi="Cambria"/>
          <w:b/>
          <w:bCs/>
          <w:color w:val="auto"/>
        </w:rPr>
        <w:t>we Wrocławiu ,</w:t>
      </w:r>
      <w:r w:rsidRPr="006132B3">
        <w:rPr>
          <w:rFonts w:ascii="Cambria" w:hAnsi="Cambria"/>
          <w:color w:val="auto"/>
        </w:rPr>
        <w:t xml:space="preserve"> ul. </w:t>
      </w:r>
      <w:proofErr w:type="spellStart"/>
      <w:r>
        <w:rPr>
          <w:rFonts w:ascii="Cambria" w:hAnsi="Cambria"/>
          <w:color w:val="auto"/>
        </w:rPr>
        <w:t>Połbina</w:t>
      </w:r>
      <w:proofErr w:type="spellEnd"/>
      <w:r>
        <w:rPr>
          <w:rFonts w:ascii="Cambria" w:hAnsi="Cambria"/>
          <w:color w:val="auto"/>
        </w:rPr>
        <w:t xml:space="preserve"> 1</w:t>
      </w:r>
      <w:r w:rsidRPr="00730259">
        <w:rPr>
          <w:color w:val="auto"/>
        </w:rPr>
        <w:t xml:space="preserve"> </w:t>
      </w:r>
      <w:r w:rsidRPr="00730259">
        <w:rPr>
          <w:rFonts w:ascii="Cambria" w:hAnsi="Cambria"/>
          <w:color w:val="auto"/>
        </w:rPr>
        <w:t>54-151 Wrocław</w:t>
      </w:r>
      <w:r>
        <w:rPr>
          <w:rFonts w:ascii="Cambria" w:hAnsi="Cambria"/>
          <w:color w:val="auto"/>
        </w:rPr>
        <w:t xml:space="preserve"> </w:t>
      </w:r>
      <w:r w:rsidRPr="006132B3">
        <w:rPr>
          <w:rFonts w:ascii="Cambria" w:hAnsi="Cambria"/>
          <w:color w:val="auto"/>
        </w:rPr>
        <w:t xml:space="preserve">tel. </w:t>
      </w:r>
      <w:r w:rsidRPr="00730259">
        <w:rPr>
          <w:rFonts w:ascii="Cambria" w:hAnsi="Cambria"/>
          <w:b/>
          <w:bCs/>
          <w:color w:val="auto"/>
        </w:rPr>
        <w:t>47 87 143 80</w:t>
      </w:r>
      <w:r>
        <w:rPr>
          <w:rFonts w:ascii="Cambria" w:hAnsi="Cambria"/>
          <w:b/>
          <w:bCs/>
          <w:color w:val="auto"/>
        </w:rPr>
        <w:t xml:space="preserve"> </w:t>
      </w:r>
      <w:r w:rsidRPr="006132B3">
        <w:rPr>
          <w:rFonts w:ascii="Cambria" w:hAnsi="Cambria"/>
          <w:color w:val="auto"/>
        </w:rPr>
        <w:t>całodobowo.</w:t>
      </w:r>
    </w:p>
    <w:p w14:paraId="67945279" w14:textId="77777777" w:rsidR="003B13E6" w:rsidRPr="006132B3" w:rsidRDefault="003B13E6" w:rsidP="003B13E6">
      <w:pPr>
        <w:pStyle w:val="NormalnyWeb"/>
        <w:spacing w:before="0" w:after="0"/>
        <w:jc w:val="both"/>
        <w:rPr>
          <w:rFonts w:ascii="Cambria" w:hAnsi="Cambria"/>
          <w:color w:val="auto"/>
        </w:rPr>
      </w:pPr>
      <w:r>
        <w:rPr>
          <w:rFonts w:ascii="Cambria" w:hAnsi="Cambria"/>
          <w:b/>
          <w:bCs/>
          <w:color w:val="auto"/>
        </w:rPr>
        <w:t xml:space="preserve">- </w:t>
      </w:r>
      <w:r w:rsidRPr="006132B3">
        <w:rPr>
          <w:rFonts w:ascii="Cambria" w:hAnsi="Cambria"/>
          <w:b/>
          <w:bCs/>
          <w:color w:val="auto"/>
        </w:rPr>
        <w:t xml:space="preserve">Poradnia Psychologiczno-Pedagogiczna Nr 95 ul. </w:t>
      </w:r>
      <w:proofErr w:type="spellStart"/>
      <w:r w:rsidRPr="006132B3">
        <w:rPr>
          <w:rFonts w:ascii="Cambria" w:hAnsi="Cambria"/>
          <w:b/>
          <w:bCs/>
          <w:color w:val="auto"/>
        </w:rPr>
        <w:t>Starogajowa</w:t>
      </w:r>
      <w:proofErr w:type="spellEnd"/>
      <w:r w:rsidRPr="006132B3">
        <w:rPr>
          <w:rFonts w:ascii="Cambria" w:hAnsi="Cambria"/>
          <w:b/>
          <w:bCs/>
          <w:color w:val="auto"/>
        </w:rPr>
        <w:t xml:space="preserve"> 66</w:t>
      </w:r>
      <w:r>
        <w:rPr>
          <w:rFonts w:ascii="Cambria" w:hAnsi="Cambria"/>
          <w:b/>
          <w:bCs/>
          <w:color w:val="auto"/>
        </w:rPr>
        <w:t xml:space="preserve"> tel.</w:t>
      </w:r>
      <w:r w:rsidRPr="006132B3">
        <w:rPr>
          <w:rFonts w:ascii="Cambria" w:hAnsi="Cambria"/>
          <w:b/>
          <w:bCs/>
          <w:color w:val="auto"/>
        </w:rPr>
        <w:t xml:space="preserve"> 71358007</w:t>
      </w:r>
    </w:p>
    <w:p w14:paraId="402CE5CA" w14:textId="77777777" w:rsidR="003B13E6" w:rsidRDefault="003B13E6" w:rsidP="003B13E6">
      <w:pPr>
        <w:pStyle w:val="NormalnyWeb"/>
        <w:spacing w:before="0" w:after="0" w:line="240" w:lineRule="auto"/>
        <w:rPr>
          <w:rFonts w:ascii="Cambria" w:hAnsi="Cambria"/>
          <w:b/>
          <w:bCs/>
        </w:rPr>
      </w:pPr>
      <w:r>
        <w:rPr>
          <w:rFonts w:ascii="Cambria" w:hAnsi="Cambria"/>
          <w:b/>
          <w:bCs/>
        </w:rPr>
        <w:t>-</w:t>
      </w:r>
    </w:p>
    <w:p w14:paraId="15785D90" w14:textId="77777777" w:rsidR="003B13E6" w:rsidRPr="00730259" w:rsidRDefault="003B13E6" w:rsidP="003B13E6">
      <w:pPr>
        <w:pStyle w:val="NormalnyWeb"/>
        <w:spacing w:before="0" w:after="0" w:line="240" w:lineRule="auto"/>
        <w:jc w:val="center"/>
        <w:rPr>
          <w:rFonts w:ascii="Cambria" w:hAnsi="Cambria"/>
          <w:b/>
          <w:bCs/>
        </w:rPr>
      </w:pPr>
      <w:r w:rsidRPr="005131D0">
        <w:rPr>
          <w:rFonts w:ascii="Cambria" w:hAnsi="Cambria"/>
          <w:b/>
          <w:bCs/>
        </w:rPr>
        <w:t>§ 14</w:t>
      </w:r>
    </w:p>
    <w:p w14:paraId="45AA155C" w14:textId="77777777" w:rsidR="003B13E6" w:rsidRPr="005131D0" w:rsidRDefault="003B13E6" w:rsidP="003B13E6">
      <w:pPr>
        <w:pStyle w:val="Standard"/>
        <w:spacing w:after="0"/>
        <w:jc w:val="center"/>
        <w:rPr>
          <w:rFonts w:ascii="Cambria" w:eastAsia="Lato" w:hAnsi="Cambria" w:cs="Times New Roman"/>
          <w:b/>
          <w:bCs/>
          <w:sz w:val="24"/>
          <w:szCs w:val="24"/>
        </w:rPr>
      </w:pPr>
    </w:p>
    <w:p w14:paraId="29023F2B" w14:textId="77777777" w:rsidR="003B13E6" w:rsidRPr="005131D0" w:rsidRDefault="003B13E6" w:rsidP="003B13E6">
      <w:pPr>
        <w:pStyle w:val="Standard"/>
        <w:spacing w:after="0"/>
        <w:jc w:val="center"/>
        <w:rPr>
          <w:rFonts w:ascii="Cambria" w:eastAsia="Lato" w:hAnsi="Cambria" w:cs="Times New Roman"/>
          <w:b/>
          <w:sz w:val="24"/>
          <w:szCs w:val="24"/>
        </w:rPr>
      </w:pPr>
      <w:r w:rsidRPr="005131D0">
        <w:rPr>
          <w:rFonts w:ascii="Cambria" w:eastAsia="Lato" w:hAnsi="Cambria" w:cs="Times New Roman"/>
          <w:b/>
          <w:sz w:val="24"/>
          <w:szCs w:val="24"/>
        </w:rPr>
        <w:t>Sposób dokumentowania i zasady przechowywania ujawnionych lub zgłoszonych incydentów lub zdarzeń zagrażających dobru małoletniego</w:t>
      </w:r>
    </w:p>
    <w:p w14:paraId="563E18CE" w14:textId="77777777" w:rsidR="003B13E6" w:rsidRDefault="003B13E6" w:rsidP="003B13E6">
      <w:pPr>
        <w:pStyle w:val="Standard"/>
        <w:spacing w:after="0"/>
        <w:rPr>
          <w:rFonts w:ascii="Cambria" w:hAnsi="Cambria"/>
          <w:sz w:val="24"/>
          <w:szCs w:val="24"/>
        </w:rPr>
      </w:pPr>
    </w:p>
    <w:p w14:paraId="274A7BEB" w14:textId="77777777" w:rsidR="003B13E6" w:rsidRDefault="003B13E6" w:rsidP="003B13E6">
      <w:pPr>
        <w:pStyle w:val="Standard"/>
        <w:spacing w:after="0"/>
        <w:jc w:val="both"/>
        <w:rPr>
          <w:rFonts w:ascii="Cambria" w:hAnsi="Cambria"/>
          <w:sz w:val="24"/>
          <w:szCs w:val="24"/>
        </w:rPr>
      </w:pPr>
      <w:r w:rsidRPr="00546D92">
        <w:rPr>
          <w:rFonts w:ascii="Cambria" w:hAnsi="Cambria"/>
          <w:sz w:val="24"/>
          <w:szCs w:val="24"/>
        </w:rPr>
        <w:t>1. Dla każdego zdarzenia podejrzenia krzywdzenia lub krzywdzenia małoletnich zakładana jest</w:t>
      </w:r>
      <w:r>
        <w:rPr>
          <w:rFonts w:ascii="Cambria" w:hAnsi="Cambria"/>
          <w:sz w:val="24"/>
          <w:szCs w:val="24"/>
        </w:rPr>
        <w:t xml:space="preserve"> </w:t>
      </w:r>
      <w:r w:rsidRPr="00546D92">
        <w:rPr>
          <w:rFonts w:ascii="Cambria" w:hAnsi="Cambria"/>
          <w:sz w:val="24"/>
          <w:szCs w:val="24"/>
        </w:rPr>
        <w:t>imienna teczka z</w:t>
      </w:r>
      <w:r>
        <w:rPr>
          <w:rFonts w:ascii="Cambria" w:hAnsi="Cambria"/>
          <w:sz w:val="24"/>
          <w:szCs w:val="24"/>
        </w:rPr>
        <w:t xml:space="preserve">  </w:t>
      </w:r>
      <w:r w:rsidRPr="00546D92">
        <w:rPr>
          <w:rFonts w:ascii="Cambria" w:hAnsi="Cambria"/>
          <w:sz w:val="24"/>
          <w:szCs w:val="24"/>
        </w:rPr>
        <w:t xml:space="preserve">nazwiskiem małoletniego. </w:t>
      </w:r>
    </w:p>
    <w:p w14:paraId="6F809B1E" w14:textId="77777777" w:rsidR="003B13E6" w:rsidRPr="00546D92" w:rsidRDefault="003B13E6" w:rsidP="003B13E6">
      <w:pPr>
        <w:pStyle w:val="Standard"/>
        <w:spacing w:after="0"/>
        <w:jc w:val="both"/>
        <w:rPr>
          <w:rFonts w:ascii="Cambria" w:hAnsi="Cambria"/>
          <w:sz w:val="24"/>
          <w:szCs w:val="24"/>
        </w:rPr>
      </w:pPr>
      <w:r>
        <w:rPr>
          <w:rFonts w:ascii="Cambria" w:hAnsi="Cambria"/>
          <w:sz w:val="24"/>
          <w:szCs w:val="24"/>
        </w:rPr>
        <w:t xml:space="preserve">2. </w:t>
      </w:r>
      <w:r w:rsidRPr="00546D92">
        <w:rPr>
          <w:rFonts w:ascii="Cambria" w:hAnsi="Cambria"/>
          <w:sz w:val="24"/>
          <w:szCs w:val="24"/>
        </w:rPr>
        <w:t>Teczkę zakłada i prowadzi Koordynator ds.</w:t>
      </w:r>
      <w:r>
        <w:rPr>
          <w:rFonts w:ascii="Cambria" w:hAnsi="Cambria"/>
          <w:sz w:val="24"/>
          <w:szCs w:val="24"/>
        </w:rPr>
        <w:t xml:space="preserve"> </w:t>
      </w:r>
      <w:r w:rsidRPr="00546D92">
        <w:rPr>
          <w:rFonts w:ascii="Cambria" w:hAnsi="Cambria"/>
          <w:sz w:val="24"/>
          <w:szCs w:val="24"/>
        </w:rPr>
        <w:t>Standardów Ochrony Małoletnich.</w:t>
      </w:r>
    </w:p>
    <w:p w14:paraId="33CBC94E" w14:textId="77777777" w:rsidR="003B13E6" w:rsidRDefault="003B13E6" w:rsidP="003B13E6">
      <w:pPr>
        <w:pStyle w:val="Standard"/>
        <w:spacing w:after="0"/>
        <w:jc w:val="both"/>
        <w:rPr>
          <w:rFonts w:ascii="Cambria" w:hAnsi="Cambria"/>
          <w:sz w:val="24"/>
          <w:szCs w:val="24"/>
        </w:rPr>
      </w:pPr>
      <w:r>
        <w:rPr>
          <w:rFonts w:ascii="Cambria" w:hAnsi="Cambria"/>
          <w:sz w:val="24"/>
          <w:szCs w:val="24"/>
        </w:rPr>
        <w:t>3</w:t>
      </w:r>
      <w:r w:rsidRPr="00546D92">
        <w:rPr>
          <w:rFonts w:ascii="Cambria" w:hAnsi="Cambria"/>
          <w:sz w:val="24"/>
          <w:szCs w:val="24"/>
        </w:rPr>
        <w:t>. Do czasu zakończenia sprawy teczka pozostaje w gabinecie pedagoga</w:t>
      </w:r>
      <w:r>
        <w:rPr>
          <w:rFonts w:ascii="Cambria" w:hAnsi="Cambria"/>
          <w:sz w:val="24"/>
          <w:szCs w:val="24"/>
        </w:rPr>
        <w:t xml:space="preserve"> specjalnego/psychologa </w:t>
      </w:r>
      <w:r w:rsidRPr="00546D92">
        <w:rPr>
          <w:rFonts w:ascii="Cambria" w:hAnsi="Cambria"/>
          <w:sz w:val="24"/>
          <w:szCs w:val="24"/>
        </w:rPr>
        <w:t xml:space="preserve"> lub dyrektora </w:t>
      </w:r>
      <w:r>
        <w:rPr>
          <w:rFonts w:ascii="Cambria" w:hAnsi="Cambria"/>
          <w:sz w:val="24"/>
          <w:szCs w:val="24"/>
        </w:rPr>
        <w:t xml:space="preserve">przedszkola </w:t>
      </w:r>
      <w:r w:rsidRPr="00546D92">
        <w:rPr>
          <w:rFonts w:ascii="Cambria" w:hAnsi="Cambria"/>
          <w:sz w:val="24"/>
          <w:szCs w:val="24"/>
        </w:rPr>
        <w:t>i jest należycie chroniona przed dostępem osób nieuprawnionych</w:t>
      </w:r>
      <w:r>
        <w:rPr>
          <w:rFonts w:ascii="Cambria" w:hAnsi="Cambria"/>
          <w:sz w:val="24"/>
          <w:szCs w:val="24"/>
        </w:rPr>
        <w:t xml:space="preserve"> w zamkniętej szafie. </w:t>
      </w:r>
    </w:p>
    <w:p w14:paraId="2BF69578" w14:textId="77777777" w:rsidR="003B13E6" w:rsidRDefault="003B13E6" w:rsidP="003B13E6">
      <w:pPr>
        <w:pStyle w:val="Standard"/>
        <w:spacing w:after="0"/>
        <w:jc w:val="both"/>
        <w:rPr>
          <w:rFonts w:ascii="Cambria" w:hAnsi="Cambria"/>
          <w:sz w:val="24"/>
          <w:szCs w:val="24"/>
        </w:rPr>
      </w:pPr>
      <w:r>
        <w:rPr>
          <w:rFonts w:ascii="Cambria" w:hAnsi="Cambria"/>
          <w:sz w:val="24"/>
          <w:szCs w:val="24"/>
        </w:rPr>
        <w:t xml:space="preserve">4. </w:t>
      </w:r>
      <w:r w:rsidRPr="00546D92">
        <w:rPr>
          <w:rFonts w:ascii="Cambria" w:hAnsi="Cambria"/>
          <w:sz w:val="24"/>
          <w:szCs w:val="24"/>
        </w:rPr>
        <w:t>W teczce umieszcza się</w:t>
      </w:r>
      <w:r>
        <w:rPr>
          <w:rFonts w:ascii="Cambria" w:hAnsi="Cambria"/>
          <w:sz w:val="24"/>
          <w:szCs w:val="24"/>
        </w:rPr>
        <w:t xml:space="preserve"> </w:t>
      </w:r>
      <w:r w:rsidRPr="00546D92">
        <w:rPr>
          <w:rFonts w:ascii="Cambria" w:hAnsi="Cambria"/>
          <w:sz w:val="24"/>
          <w:szCs w:val="24"/>
        </w:rPr>
        <w:t>wszystkie dokumenty związane ze sprawą.</w:t>
      </w:r>
    </w:p>
    <w:p w14:paraId="2DD0F828" w14:textId="77777777" w:rsidR="003B13E6" w:rsidRPr="00052BD3" w:rsidRDefault="003B13E6" w:rsidP="003B13E6">
      <w:pPr>
        <w:jc w:val="both"/>
        <w:rPr>
          <w:rFonts w:ascii="Cambria" w:hAnsi="Cambria" w:cs="Times New Roman"/>
          <w:bCs/>
          <w:sz w:val="24"/>
          <w:szCs w:val="24"/>
        </w:rPr>
      </w:pPr>
      <w:r>
        <w:rPr>
          <w:rFonts w:ascii="Cambria" w:hAnsi="Cambria"/>
          <w:sz w:val="24"/>
          <w:szCs w:val="24"/>
        </w:rPr>
        <w:t xml:space="preserve">5.  Każde zdarzenie jest odnotowywane w </w:t>
      </w:r>
      <w:r w:rsidRPr="00052BD3">
        <w:rPr>
          <w:rFonts w:ascii="Cambria" w:hAnsi="Cambria" w:cs="Times New Roman"/>
          <w:bCs/>
          <w:sz w:val="24"/>
          <w:szCs w:val="24"/>
        </w:rPr>
        <w:t>Rejestrze zdarzeń podejrzenia krzywdzenia lub krzywdzenia małoletnich</w:t>
      </w:r>
      <w:r>
        <w:rPr>
          <w:rFonts w:ascii="Cambria" w:hAnsi="Cambria" w:cs="Times New Roman"/>
          <w:bCs/>
          <w:sz w:val="24"/>
          <w:szCs w:val="24"/>
        </w:rPr>
        <w:t xml:space="preserve"> </w:t>
      </w:r>
      <w:r w:rsidRPr="00CC60DA">
        <w:rPr>
          <w:rFonts w:ascii="Cambria" w:hAnsi="Cambria" w:cs="Times New Roman"/>
          <w:b/>
          <w:color w:val="C00000"/>
          <w:sz w:val="24"/>
          <w:szCs w:val="24"/>
        </w:rPr>
        <w:t xml:space="preserve">Załącznik Nr  </w:t>
      </w:r>
      <w:r>
        <w:rPr>
          <w:rFonts w:ascii="Cambria" w:hAnsi="Cambria" w:cs="Times New Roman"/>
          <w:b/>
          <w:color w:val="C00000"/>
          <w:sz w:val="24"/>
          <w:szCs w:val="24"/>
        </w:rPr>
        <w:t>13</w:t>
      </w:r>
    </w:p>
    <w:p w14:paraId="44CCEF06" w14:textId="77777777" w:rsidR="003B13E6" w:rsidRPr="00AE29A6" w:rsidRDefault="003B13E6" w:rsidP="003B13E6">
      <w:pPr>
        <w:pStyle w:val="Standard"/>
        <w:spacing w:after="0"/>
        <w:jc w:val="both"/>
        <w:rPr>
          <w:rFonts w:ascii="Cambria" w:eastAsia="Lato" w:hAnsi="Cambria" w:cs="Times New Roman"/>
          <w:bCs/>
          <w:sz w:val="24"/>
          <w:szCs w:val="24"/>
        </w:rPr>
      </w:pPr>
      <w:r>
        <w:rPr>
          <w:rFonts w:ascii="Cambria" w:eastAsia="Lato" w:hAnsi="Cambria" w:cs="Times New Roman"/>
          <w:bCs/>
          <w:sz w:val="24"/>
          <w:szCs w:val="24"/>
        </w:rPr>
        <w:t xml:space="preserve">6. </w:t>
      </w:r>
      <w:r w:rsidRPr="00AE29A6">
        <w:rPr>
          <w:rFonts w:ascii="Cambria" w:eastAsia="Lato" w:hAnsi="Cambria" w:cs="Times New Roman"/>
          <w:bCs/>
          <w:sz w:val="24"/>
          <w:szCs w:val="24"/>
        </w:rPr>
        <w:t>Każdorazowe udostępnienie dokumentów związanych ze zdarzeniem uprawnionym</w:t>
      </w:r>
    </w:p>
    <w:p w14:paraId="04FA8084" w14:textId="77777777" w:rsidR="003B13E6" w:rsidRPr="00AE29A6" w:rsidRDefault="003B13E6" w:rsidP="003B13E6">
      <w:pPr>
        <w:pStyle w:val="Standard"/>
        <w:spacing w:after="0"/>
        <w:jc w:val="both"/>
        <w:rPr>
          <w:rFonts w:ascii="Cambria" w:eastAsia="Lato" w:hAnsi="Cambria" w:cs="Times New Roman"/>
          <w:bCs/>
          <w:sz w:val="24"/>
          <w:szCs w:val="24"/>
        </w:rPr>
      </w:pPr>
      <w:r w:rsidRPr="00AE29A6">
        <w:rPr>
          <w:rFonts w:ascii="Cambria" w:eastAsia="Lato" w:hAnsi="Cambria" w:cs="Times New Roman"/>
          <w:bCs/>
          <w:sz w:val="24"/>
          <w:szCs w:val="24"/>
        </w:rPr>
        <w:t>do tego organom albo innym osobom powinno odbywać się na wniosek</w:t>
      </w:r>
      <w:r>
        <w:rPr>
          <w:rFonts w:ascii="Cambria" w:eastAsia="Lato" w:hAnsi="Cambria" w:cs="Times New Roman"/>
          <w:bCs/>
          <w:sz w:val="24"/>
          <w:szCs w:val="24"/>
        </w:rPr>
        <w:t xml:space="preserve"> </w:t>
      </w:r>
      <w:r w:rsidRPr="00AE29A6">
        <w:rPr>
          <w:rFonts w:ascii="Cambria" w:eastAsia="Lato" w:hAnsi="Cambria" w:cs="Times New Roman"/>
          <w:bCs/>
          <w:sz w:val="24"/>
          <w:szCs w:val="24"/>
        </w:rPr>
        <w:t>oraz bezwzględnie powinno być konsultowane z Administrator</w:t>
      </w:r>
      <w:r>
        <w:rPr>
          <w:rFonts w:ascii="Cambria" w:eastAsia="Lato" w:hAnsi="Cambria" w:cs="Times New Roman"/>
          <w:bCs/>
          <w:sz w:val="24"/>
          <w:szCs w:val="24"/>
        </w:rPr>
        <w:t>em</w:t>
      </w:r>
      <w:r w:rsidRPr="00AE29A6">
        <w:rPr>
          <w:rFonts w:ascii="Cambria" w:eastAsia="Lato" w:hAnsi="Cambria" w:cs="Times New Roman"/>
          <w:bCs/>
          <w:sz w:val="24"/>
          <w:szCs w:val="24"/>
        </w:rPr>
        <w:t xml:space="preserve"> Danych (AD) tj. </w:t>
      </w:r>
      <w:r>
        <w:rPr>
          <w:rFonts w:ascii="Cambria" w:eastAsia="Lato" w:hAnsi="Cambria" w:cs="Times New Roman"/>
          <w:bCs/>
          <w:sz w:val="24"/>
          <w:szCs w:val="24"/>
        </w:rPr>
        <w:t>dyrektorem przedszkola</w:t>
      </w:r>
      <w:r w:rsidRPr="00AE29A6">
        <w:rPr>
          <w:rFonts w:ascii="Cambria" w:eastAsia="Lato" w:hAnsi="Cambria" w:cs="Times New Roman"/>
          <w:bCs/>
          <w:sz w:val="24"/>
          <w:szCs w:val="24"/>
        </w:rPr>
        <w:t>.</w:t>
      </w:r>
    </w:p>
    <w:p w14:paraId="1920F86F" w14:textId="77777777" w:rsidR="003B13E6" w:rsidRPr="00AE29A6" w:rsidRDefault="003B13E6" w:rsidP="003B13E6">
      <w:pPr>
        <w:pStyle w:val="Standard"/>
        <w:spacing w:after="0"/>
        <w:jc w:val="both"/>
        <w:rPr>
          <w:rFonts w:ascii="Cambria" w:eastAsia="Lato" w:hAnsi="Cambria" w:cs="Times New Roman"/>
          <w:bCs/>
          <w:sz w:val="24"/>
          <w:szCs w:val="24"/>
        </w:rPr>
      </w:pPr>
      <w:r>
        <w:rPr>
          <w:rFonts w:ascii="Cambria" w:eastAsia="Lato" w:hAnsi="Cambria" w:cs="Times New Roman"/>
          <w:bCs/>
          <w:sz w:val="24"/>
          <w:szCs w:val="24"/>
        </w:rPr>
        <w:t xml:space="preserve">7. </w:t>
      </w:r>
      <w:r w:rsidRPr="00AE29A6">
        <w:rPr>
          <w:rFonts w:ascii="Cambria" w:eastAsia="Lato" w:hAnsi="Cambria" w:cs="Times New Roman"/>
          <w:bCs/>
          <w:sz w:val="24"/>
          <w:szCs w:val="24"/>
        </w:rPr>
        <w:t>Dokumentowanie zgłoszonych incydentów lub zdarzeń w oparciu o przyjęty formularz</w:t>
      </w:r>
    </w:p>
    <w:p w14:paraId="20E781CF" w14:textId="77777777" w:rsidR="003B13E6" w:rsidRPr="00AE29A6" w:rsidRDefault="003B13E6" w:rsidP="003B13E6">
      <w:pPr>
        <w:pStyle w:val="Standard"/>
        <w:spacing w:after="0"/>
        <w:jc w:val="both"/>
        <w:rPr>
          <w:rFonts w:ascii="Cambria" w:eastAsia="Lato" w:hAnsi="Cambria" w:cs="Times New Roman"/>
          <w:bCs/>
          <w:sz w:val="24"/>
          <w:szCs w:val="24"/>
        </w:rPr>
      </w:pPr>
      <w:r w:rsidRPr="00AE29A6">
        <w:rPr>
          <w:rFonts w:ascii="Cambria" w:eastAsia="Lato" w:hAnsi="Cambria" w:cs="Times New Roman"/>
          <w:bCs/>
          <w:sz w:val="24"/>
          <w:szCs w:val="24"/>
        </w:rPr>
        <w:t>zgłoszeniowy, który zawiera wszystkie istotne informacje dotyczące incydentu</w:t>
      </w:r>
    </w:p>
    <w:p w14:paraId="6C6BA09D" w14:textId="77777777" w:rsidR="003B13E6" w:rsidRPr="00AE29A6" w:rsidRDefault="003B13E6" w:rsidP="003B13E6">
      <w:pPr>
        <w:pStyle w:val="Standard"/>
        <w:spacing w:after="0"/>
        <w:jc w:val="both"/>
        <w:rPr>
          <w:rFonts w:ascii="Cambria" w:eastAsia="Lato" w:hAnsi="Cambria" w:cs="Times New Roman"/>
          <w:bCs/>
          <w:sz w:val="24"/>
          <w:szCs w:val="24"/>
        </w:rPr>
      </w:pPr>
      <w:r w:rsidRPr="00AE29A6">
        <w:rPr>
          <w:rFonts w:ascii="Cambria" w:eastAsia="Lato" w:hAnsi="Cambria" w:cs="Times New Roman"/>
          <w:bCs/>
          <w:sz w:val="24"/>
          <w:szCs w:val="24"/>
        </w:rPr>
        <w:t>lub zdarzenia zagrażającego dobru małoletniego. Formularz powinien obejmować datę</w:t>
      </w:r>
    </w:p>
    <w:p w14:paraId="77FD8CA3" w14:textId="77777777" w:rsidR="003B13E6" w:rsidRPr="00AE29A6" w:rsidRDefault="003B13E6" w:rsidP="003B13E6">
      <w:pPr>
        <w:pStyle w:val="Standard"/>
        <w:spacing w:after="0"/>
        <w:jc w:val="both"/>
        <w:rPr>
          <w:rFonts w:ascii="Cambria" w:eastAsia="Lato" w:hAnsi="Cambria" w:cs="Times New Roman"/>
          <w:bCs/>
          <w:sz w:val="24"/>
          <w:szCs w:val="24"/>
        </w:rPr>
      </w:pPr>
      <w:r w:rsidRPr="00AE29A6">
        <w:rPr>
          <w:rFonts w:ascii="Cambria" w:eastAsia="Lato" w:hAnsi="Cambria" w:cs="Times New Roman"/>
          <w:bCs/>
          <w:sz w:val="24"/>
          <w:szCs w:val="24"/>
        </w:rPr>
        <w:lastRenderedPageBreak/>
        <w:t>zgłoszenia, dane zgłaszającego, opis incydentu, dane małoletniego oraz wszelkie</w:t>
      </w:r>
    </w:p>
    <w:p w14:paraId="55092EBE" w14:textId="77777777" w:rsidR="003B13E6" w:rsidRPr="00AE29A6" w:rsidRDefault="003B13E6" w:rsidP="003B13E6">
      <w:pPr>
        <w:pStyle w:val="Standard"/>
        <w:spacing w:after="0"/>
        <w:jc w:val="both"/>
        <w:rPr>
          <w:rFonts w:ascii="Cambria" w:eastAsia="Lato" w:hAnsi="Cambria" w:cs="Times New Roman"/>
          <w:bCs/>
          <w:sz w:val="24"/>
          <w:szCs w:val="24"/>
        </w:rPr>
      </w:pPr>
      <w:r w:rsidRPr="00AE29A6">
        <w:rPr>
          <w:rFonts w:ascii="Cambria" w:eastAsia="Lato" w:hAnsi="Cambria" w:cs="Times New Roman"/>
          <w:bCs/>
          <w:sz w:val="24"/>
          <w:szCs w:val="24"/>
        </w:rPr>
        <w:t>szczegóły istotne dla oceny sytuacji.</w:t>
      </w:r>
    </w:p>
    <w:p w14:paraId="5C530DA8" w14:textId="77777777" w:rsidR="003B13E6" w:rsidRPr="005131D0" w:rsidRDefault="003B13E6" w:rsidP="003B13E6">
      <w:pPr>
        <w:pStyle w:val="NormalnyWeb"/>
        <w:spacing w:before="0" w:after="0" w:line="240" w:lineRule="auto"/>
        <w:ind w:left="720"/>
        <w:rPr>
          <w:rFonts w:ascii="Cambria" w:hAnsi="Cambria"/>
          <w:color w:val="FF0000"/>
        </w:rPr>
      </w:pPr>
    </w:p>
    <w:p w14:paraId="793FCFAD" w14:textId="77777777" w:rsidR="003B13E6" w:rsidRPr="005131D0" w:rsidRDefault="003B13E6" w:rsidP="003B13E6">
      <w:pPr>
        <w:pStyle w:val="NormalnyWeb"/>
        <w:spacing w:before="0" w:after="0" w:line="240" w:lineRule="auto"/>
        <w:jc w:val="center"/>
        <w:rPr>
          <w:rFonts w:ascii="Cambria" w:hAnsi="Cambria"/>
          <w:b/>
          <w:bCs/>
        </w:rPr>
      </w:pPr>
      <w:r w:rsidRPr="005131D0">
        <w:rPr>
          <w:rFonts w:ascii="Cambria" w:hAnsi="Cambria"/>
          <w:b/>
          <w:bCs/>
        </w:rPr>
        <w:t>§ 15</w:t>
      </w:r>
    </w:p>
    <w:p w14:paraId="200F2466" w14:textId="77777777" w:rsidR="003B13E6" w:rsidRPr="005131D0" w:rsidRDefault="003B13E6" w:rsidP="003B13E6">
      <w:pPr>
        <w:pStyle w:val="Standard"/>
        <w:spacing w:after="0"/>
        <w:rPr>
          <w:rFonts w:ascii="Cambria" w:hAnsi="Cambria" w:cs="Times New Roman"/>
          <w:color w:val="FF0000"/>
          <w:sz w:val="24"/>
          <w:szCs w:val="24"/>
        </w:rPr>
      </w:pPr>
    </w:p>
    <w:p w14:paraId="7FF41CF7" w14:textId="77777777" w:rsidR="003B13E6" w:rsidRPr="005131D0" w:rsidRDefault="003B13E6" w:rsidP="003B13E6">
      <w:pPr>
        <w:pStyle w:val="Standard"/>
        <w:spacing w:after="0"/>
        <w:rPr>
          <w:rFonts w:ascii="Cambria" w:hAnsi="Cambria" w:cs="Times New Roman"/>
          <w:sz w:val="24"/>
          <w:szCs w:val="24"/>
        </w:rPr>
      </w:pPr>
    </w:p>
    <w:p w14:paraId="53082D9C" w14:textId="77777777" w:rsidR="003B13E6" w:rsidRDefault="003B13E6" w:rsidP="003B13E6">
      <w:pPr>
        <w:pStyle w:val="Standard"/>
        <w:spacing w:after="0"/>
        <w:jc w:val="center"/>
        <w:rPr>
          <w:rFonts w:ascii="Cambria" w:hAnsi="Cambria" w:cs="Times New Roman"/>
          <w:b/>
          <w:bCs/>
          <w:sz w:val="24"/>
          <w:szCs w:val="24"/>
        </w:rPr>
      </w:pPr>
      <w:r w:rsidRPr="005131D0">
        <w:rPr>
          <w:rFonts w:ascii="Cambria" w:hAnsi="Cambria" w:cs="Times New Roman"/>
          <w:b/>
          <w:bCs/>
          <w:sz w:val="24"/>
          <w:szCs w:val="24"/>
        </w:rPr>
        <w:t>Zasady i sposób udostępniania rodzicom/ opiekunom prawnym standardów do zapoznania się z nimi i ich stosowania.</w:t>
      </w:r>
    </w:p>
    <w:p w14:paraId="7BCA9980" w14:textId="77777777" w:rsidR="003B13E6" w:rsidRPr="005131D0" w:rsidRDefault="003B13E6" w:rsidP="003B13E6">
      <w:pPr>
        <w:pStyle w:val="Standard"/>
        <w:spacing w:after="0"/>
        <w:jc w:val="center"/>
        <w:rPr>
          <w:rFonts w:ascii="Cambria" w:hAnsi="Cambria" w:cs="Times New Roman"/>
          <w:b/>
          <w:bCs/>
          <w:sz w:val="24"/>
          <w:szCs w:val="24"/>
        </w:rPr>
      </w:pPr>
    </w:p>
    <w:p w14:paraId="266FCFEB" w14:textId="77777777" w:rsidR="003B13E6" w:rsidRPr="00DA3B40" w:rsidRDefault="003B13E6" w:rsidP="003B13E6">
      <w:pPr>
        <w:pStyle w:val="Standard"/>
        <w:spacing w:after="0"/>
        <w:rPr>
          <w:rFonts w:ascii="Cambria" w:hAnsi="Cambria" w:cs="Times New Roman"/>
          <w:b/>
          <w:bCs/>
          <w:i/>
          <w:iCs/>
          <w:color w:val="4472C4" w:themeColor="accent1"/>
          <w:sz w:val="24"/>
          <w:szCs w:val="24"/>
        </w:rPr>
      </w:pPr>
      <w:r w:rsidRPr="00DA3B40">
        <w:rPr>
          <w:rFonts w:ascii="Cambria" w:hAnsi="Cambria" w:cs="Times New Roman"/>
          <w:b/>
          <w:bCs/>
          <w:i/>
          <w:iCs/>
          <w:color w:val="4472C4" w:themeColor="accent1"/>
          <w:sz w:val="24"/>
          <w:szCs w:val="24"/>
        </w:rPr>
        <w:t>Standard: Przedszkole ustaliło zasady i sposób  udostępniania rodzicom/ opiekunom prawnym standardów do zapoznania się z nimi i ich stosowania.</w:t>
      </w:r>
    </w:p>
    <w:p w14:paraId="2A882D22" w14:textId="77777777" w:rsidR="003B13E6" w:rsidRPr="005131D0" w:rsidRDefault="003B13E6" w:rsidP="003B13E6">
      <w:pPr>
        <w:pStyle w:val="Standard"/>
        <w:spacing w:after="0"/>
        <w:jc w:val="center"/>
        <w:rPr>
          <w:rFonts w:ascii="Cambria" w:hAnsi="Cambria"/>
          <w:sz w:val="24"/>
          <w:szCs w:val="24"/>
        </w:rPr>
      </w:pPr>
    </w:p>
    <w:p w14:paraId="4538451F" w14:textId="77777777" w:rsidR="003B13E6" w:rsidRPr="005131D0" w:rsidRDefault="003B13E6" w:rsidP="003B13E6">
      <w:pPr>
        <w:pStyle w:val="Standard"/>
        <w:spacing w:after="0"/>
        <w:rPr>
          <w:rFonts w:ascii="Cambria" w:hAnsi="Cambria" w:cs="Times New Roman"/>
          <w:sz w:val="24"/>
          <w:szCs w:val="24"/>
        </w:rPr>
      </w:pPr>
    </w:p>
    <w:p w14:paraId="1AC092F3" w14:textId="77777777" w:rsidR="003B13E6" w:rsidRDefault="003B13E6" w:rsidP="003B13E6">
      <w:pPr>
        <w:pStyle w:val="Standard"/>
        <w:spacing w:after="0"/>
        <w:jc w:val="both"/>
        <w:rPr>
          <w:rFonts w:ascii="Cambria" w:hAnsi="Cambria" w:cs="Times New Roman"/>
          <w:sz w:val="24"/>
          <w:szCs w:val="24"/>
        </w:rPr>
      </w:pPr>
      <w:r w:rsidRPr="005131D0">
        <w:rPr>
          <w:rFonts w:ascii="Cambria" w:hAnsi="Cambria" w:cs="Times New Roman"/>
          <w:sz w:val="24"/>
          <w:szCs w:val="24"/>
        </w:rPr>
        <w:t xml:space="preserve">1.Standardy </w:t>
      </w:r>
      <w:r>
        <w:rPr>
          <w:rFonts w:ascii="Cambria" w:hAnsi="Cambria" w:cs="Times New Roman"/>
          <w:sz w:val="24"/>
          <w:szCs w:val="24"/>
        </w:rPr>
        <w:t>O</w:t>
      </w:r>
      <w:r w:rsidRPr="005131D0">
        <w:rPr>
          <w:rFonts w:ascii="Cambria" w:hAnsi="Cambria" w:cs="Times New Roman"/>
          <w:sz w:val="24"/>
          <w:szCs w:val="24"/>
        </w:rPr>
        <w:t xml:space="preserve">chrony </w:t>
      </w:r>
      <w:r>
        <w:rPr>
          <w:rFonts w:ascii="Cambria" w:hAnsi="Cambria" w:cs="Times New Roman"/>
          <w:sz w:val="24"/>
          <w:szCs w:val="24"/>
        </w:rPr>
        <w:t>M</w:t>
      </w:r>
      <w:r w:rsidRPr="005131D0">
        <w:rPr>
          <w:rFonts w:ascii="Cambria" w:hAnsi="Cambria" w:cs="Times New Roman"/>
          <w:sz w:val="24"/>
          <w:szCs w:val="24"/>
        </w:rPr>
        <w:t xml:space="preserve">ałoletnich obowiązujące w Przedszkolu </w:t>
      </w:r>
      <w:r>
        <w:rPr>
          <w:rFonts w:ascii="Cambria" w:hAnsi="Cambria" w:cs="Times New Roman"/>
          <w:sz w:val="24"/>
          <w:szCs w:val="24"/>
        </w:rPr>
        <w:t xml:space="preserve">Niepublicznym „ Bajka” </w:t>
      </w:r>
      <w:r w:rsidRPr="005131D0">
        <w:rPr>
          <w:rFonts w:ascii="Cambria" w:hAnsi="Cambria" w:cs="Times New Roman"/>
          <w:sz w:val="24"/>
          <w:szCs w:val="24"/>
        </w:rPr>
        <w:t xml:space="preserve"> umieszczane są na stronie internetowej przedszkola oraz </w:t>
      </w:r>
      <w:r>
        <w:rPr>
          <w:rFonts w:ascii="Cambria" w:hAnsi="Cambria" w:cs="Times New Roman"/>
          <w:sz w:val="24"/>
          <w:szCs w:val="24"/>
        </w:rPr>
        <w:t xml:space="preserve">na tablicy informacyjnej </w:t>
      </w:r>
      <w:r w:rsidRPr="005131D0">
        <w:rPr>
          <w:rFonts w:ascii="Cambria" w:hAnsi="Cambria" w:cs="Times New Roman"/>
          <w:sz w:val="24"/>
          <w:szCs w:val="24"/>
        </w:rPr>
        <w:t xml:space="preserve"> „Kąciku dla rodziców” jako ważny dokument obowiązujący    w przedszkolu.</w:t>
      </w:r>
    </w:p>
    <w:p w14:paraId="68D24233" w14:textId="77777777" w:rsidR="003B13E6" w:rsidRPr="005131D0" w:rsidRDefault="003B13E6" w:rsidP="003B13E6">
      <w:pPr>
        <w:suppressAutoHyphens w:val="0"/>
        <w:jc w:val="both"/>
        <w:textAlignment w:val="auto"/>
        <w:rPr>
          <w:rFonts w:ascii="Cambria" w:hAnsi="Cambria"/>
          <w:sz w:val="24"/>
          <w:szCs w:val="24"/>
        </w:rPr>
      </w:pPr>
      <w:r>
        <w:rPr>
          <w:rFonts w:ascii="Cambria" w:hAnsi="Cambria" w:cs="Times New Roman"/>
          <w:sz w:val="24"/>
          <w:szCs w:val="24"/>
        </w:rPr>
        <w:t>3</w:t>
      </w:r>
      <w:r w:rsidRPr="005131D0">
        <w:rPr>
          <w:rFonts w:ascii="Cambria" w:hAnsi="Cambria" w:cs="Times New Roman"/>
          <w:sz w:val="24"/>
          <w:szCs w:val="24"/>
        </w:rPr>
        <w:t xml:space="preserve">.Dokument omawiany jest na pierwszym zebraniu z rodzicami/ opiekunami dzieci w danym roku szkolnym (chyba, że ulegnie zmianie, wówczas omawiany jest również na pierwszym     z zebrań odbywającym się po wprowadzeniu zmian).  </w:t>
      </w:r>
    </w:p>
    <w:p w14:paraId="65429B22" w14:textId="77777777" w:rsidR="003B13E6"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4</w:t>
      </w:r>
      <w:r w:rsidRPr="005131D0">
        <w:rPr>
          <w:rFonts w:ascii="Cambria" w:hAnsi="Cambria" w:cs="Times New Roman"/>
          <w:sz w:val="24"/>
          <w:szCs w:val="24"/>
        </w:rPr>
        <w:t>.Nauczyciele, wychowawcy na zajęciach mają obowiązek zapoznania małoletnich ze Standardami oraz omówienia ich w taki sposób, aby małoletni mogli go zrozumieć niezależnie od wieku i sprawności intelektualnej.</w:t>
      </w:r>
    </w:p>
    <w:p w14:paraId="474643D0" w14:textId="77777777" w:rsidR="003B13E6" w:rsidRPr="00D16E6D" w:rsidRDefault="003B13E6" w:rsidP="003B13E6">
      <w:pPr>
        <w:jc w:val="both"/>
        <w:rPr>
          <w:rFonts w:ascii="Cambria" w:hAnsi="Cambria"/>
          <w:color w:val="auto"/>
          <w:sz w:val="24"/>
          <w:szCs w:val="24"/>
        </w:rPr>
      </w:pPr>
      <w:r w:rsidRPr="00D16E6D">
        <w:rPr>
          <w:rFonts w:ascii="Cambria" w:hAnsi="Cambria" w:cs="Times New Roman"/>
          <w:color w:val="auto"/>
          <w:sz w:val="24"/>
          <w:szCs w:val="24"/>
        </w:rPr>
        <w:t xml:space="preserve">5. W  przedszkolu na tablicy informacyjnej umieszcza się  </w:t>
      </w:r>
      <w:r w:rsidRPr="00D16E6D">
        <w:rPr>
          <w:rFonts w:ascii="Cambria" w:hAnsi="Cambria"/>
          <w:color w:val="auto"/>
          <w:sz w:val="24"/>
          <w:szCs w:val="24"/>
        </w:rPr>
        <w:t xml:space="preserve">przydatne informacje na temat: wychowania dzieci bez przemocy, ochrony dzieci przed przemocą i wykorzystywaniem, zagrożeń bezpieczeństwa dziecka w </w:t>
      </w:r>
      <w:proofErr w:type="spellStart"/>
      <w:r w:rsidRPr="00D16E6D">
        <w:rPr>
          <w:rFonts w:ascii="Cambria" w:hAnsi="Cambria"/>
          <w:color w:val="auto"/>
          <w:sz w:val="24"/>
          <w:szCs w:val="24"/>
        </w:rPr>
        <w:t>internecie</w:t>
      </w:r>
      <w:proofErr w:type="spellEnd"/>
      <w:r w:rsidRPr="00D16E6D">
        <w:rPr>
          <w:rFonts w:ascii="Cambria" w:hAnsi="Cambria"/>
          <w:color w:val="auto"/>
          <w:sz w:val="24"/>
          <w:szCs w:val="24"/>
        </w:rPr>
        <w:t>, możliwości podnoszenia umiejętności wychowawczych oraz dane kontaktowe  placówek zapewniających pomoc i opiekę w trudnych sytuacjach życiowych.</w:t>
      </w:r>
    </w:p>
    <w:p w14:paraId="6DA461F2" w14:textId="77777777" w:rsidR="003B13E6" w:rsidRPr="000E3100" w:rsidRDefault="003B13E6" w:rsidP="003B13E6">
      <w:pPr>
        <w:suppressAutoHyphens w:val="0"/>
        <w:jc w:val="both"/>
        <w:textAlignment w:val="auto"/>
        <w:rPr>
          <w:rFonts w:ascii="Cambria" w:hAnsi="Cambria" w:cs="Times New Roman"/>
          <w:color w:val="ED0000"/>
          <w:sz w:val="24"/>
          <w:szCs w:val="24"/>
        </w:rPr>
      </w:pPr>
    </w:p>
    <w:p w14:paraId="564E6385" w14:textId="77777777" w:rsidR="003B13E6" w:rsidRPr="005131D0" w:rsidRDefault="003B13E6" w:rsidP="003B13E6">
      <w:pPr>
        <w:suppressAutoHyphens w:val="0"/>
        <w:jc w:val="both"/>
        <w:textAlignment w:val="auto"/>
        <w:rPr>
          <w:rFonts w:ascii="Cambria" w:hAnsi="Cambria" w:cs="Times New Roman"/>
          <w:sz w:val="24"/>
          <w:szCs w:val="24"/>
        </w:rPr>
      </w:pPr>
    </w:p>
    <w:p w14:paraId="184CC0A8" w14:textId="77777777" w:rsidR="003B13E6"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16</w:t>
      </w:r>
    </w:p>
    <w:p w14:paraId="5387B09E" w14:textId="77777777" w:rsidR="003B13E6" w:rsidRPr="005131D0" w:rsidRDefault="003B13E6" w:rsidP="003B13E6">
      <w:pPr>
        <w:pStyle w:val="Standard"/>
        <w:spacing w:after="0"/>
        <w:jc w:val="center"/>
        <w:rPr>
          <w:rFonts w:ascii="Cambria" w:hAnsi="Cambria"/>
          <w:sz w:val="24"/>
          <w:szCs w:val="24"/>
        </w:rPr>
      </w:pPr>
    </w:p>
    <w:p w14:paraId="178F7119" w14:textId="77777777" w:rsidR="003B13E6" w:rsidRPr="005131D0" w:rsidRDefault="003B13E6" w:rsidP="003B13E6">
      <w:pPr>
        <w:pStyle w:val="NormalnyWeb"/>
        <w:spacing w:before="0" w:after="0" w:line="240" w:lineRule="auto"/>
        <w:jc w:val="center"/>
        <w:rPr>
          <w:rFonts w:ascii="Cambria" w:hAnsi="Cambria"/>
        </w:rPr>
      </w:pPr>
    </w:p>
    <w:p w14:paraId="74F27B6F" w14:textId="77777777" w:rsidR="003B13E6" w:rsidRDefault="003B13E6" w:rsidP="003B13E6">
      <w:pPr>
        <w:pStyle w:val="Standard"/>
        <w:spacing w:after="0"/>
        <w:rPr>
          <w:rFonts w:ascii="Cambria" w:hAnsi="Cambria" w:cs="Times New Roman"/>
          <w:b/>
          <w:bCs/>
          <w:sz w:val="24"/>
          <w:szCs w:val="24"/>
        </w:rPr>
      </w:pPr>
      <w:r w:rsidRPr="005131D0">
        <w:rPr>
          <w:rFonts w:ascii="Cambria" w:hAnsi="Cambria" w:cs="Times New Roman"/>
          <w:b/>
          <w:bCs/>
          <w:sz w:val="24"/>
          <w:szCs w:val="24"/>
        </w:rPr>
        <w:t>Zasady przeglądu i aktualizacji standardów</w:t>
      </w:r>
    </w:p>
    <w:p w14:paraId="157649BD" w14:textId="77777777" w:rsidR="003B13E6" w:rsidRPr="005131D0" w:rsidRDefault="003B13E6" w:rsidP="003B13E6">
      <w:pPr>
        <w:pStyle w:val="Standard"/>
        <w:spacing w:after="0"/>
        <w:rPr>
          <w:rFonts w:ascii="Cambria" w:hAnsi="Cambria" w:cs="Times New Roman"/>
          <w:b/>
          <w:bCs/>
          <w:sz w:val="24"/>
          <w:szCs w:val="24"/>
        </w:rPr>
      </w:pPr>
    </w:p>
    <w:p w14:paraId="75F7873D" w14:textId="77777777" w:rsidR="003B13E6" w:rsidRPr="00DA3B40" w:rsidRDefault="003B13E6" w:rsidP="003B13E6">
      <w:pPr>
        <w:pStyle w:val="Standard"/>
        <w:spacing w:after="0"/>
        <w:ind w:firstLine="708"/>
        <w:rPr>
          <w:rFonts w:ascii="Cambria" w:hAnsi="Cambria" w:cs="Times New Roman"/>
          <w:b/>
          <w:bCs/>
          <w:i/>
          <w:iCs/>
          <w:color w:val="4472C4" w:themeColor="accent1"/>
          <w:sz w:val="24"/>
          <w:szCs w:val="24"/>
        </w:rPr>
      </w:pPr>
      <w:r w:rsidRPr="00DA3B40">
        <w:rPr>
          <w:rFonts w:ascii="Cambria" w:hAnsi="Cambria" w:cs="Times New Roman"/>
          <w:b/>
          <w:bCs/>
          <w:i/>
          <w:iCs/>
          <w:color w:val="4472C4" w:themeColor="accent1"/>
          <w:sz w:val="24"/>
          <w:szCs w:val="24"/>
        </w:rPr>
        <w:t>Standard:</w:t>
      </w:r>
      <w:r w:rsidRPr="00DA3B40">
        <w:rPr>
          <w:rFonts w:ascii="Cambria" w:hAnsi="Cambria" w:cs="Times New Roman"/>
          <w:b/>
          <w:bCs/>
          <w:i/>
          <w:iCs/>
          <w:color w:val="4472C4" w:themeColor="accent1"/>
          <w:sz w:val="24"/>
          <w:szCs w:val="24"/>
        </w:rPr>
        <w:tab/>
      </w:r>
      <w:r>
        <w:rPr>
          <w:rFonts w:ascii="Cambria" w:hAnsi="Cambria" w:cs="Times New Roman"/>
          <w:b/>
          <w:bCs/>
          <w:i/>
          <w:iCs/>
          <w:color w:val="4472C4" w:themeColor="accent1"/>
          <w:sz w:val="24"/>
          <w:szCs w:val="24"/>
        </w:rPr>
        <w:t>D</w:t>
      </w:r>
      <w:r w:rsidRPr="00DA3B40">
        <w:rPr>
          <w:rFonts w:ascii="Cambria" w:hAnsi="Cambria" w:cs="Times New Roman"/>
          <w:b/>
          <w:bCs/>
          <w:i/>
          <w:iCs/>
          <w:color w:val="4472C4" w:themeColor="accent1"/>
          <w:sz w:val="24"/>
          <w:szCs w:val="24"/>
        </w:rPr>
        <w:t>ziałania podejmowane w ramach ochrony małoletnich przed krzywdzeniem są dokumentowane oraz monitorowane i poddawane okresowej weryfikacji przy udziale wszystkich zainteresowanych podmiotów.</w:t>
      </w:r>
    </w:p>
    <w:p w14:paraId="340C161D" w14:textId="77777777" w:rsidR="003B13E6" w:rsidRPr="005131D0" w:rsidRDefault="003B13E6" w:rsidP="003B13E6">
      <w:pPr>
        <w:pStyle w:val="Standard"/>
        <w:spacing w:after="0"/>
        <w:jc w:val="center"/>
        <w:rPr>
          <w:rFonts w:ascii="Cambria" w:hAnsi="Cambria"/>
          <w:sz w:val="24"/>
          <w:szCs w:val="24"/>
        </w:rPr>
      </w:pPr>
    </w:p>
    <w:p w14:paraId="4EB92030" w14:textId="77777777" w:rsidR="003B13E6" w:rsidRPr="005131D0" w:rsidRDefault="003B13E6" w:rsidP="003B13E6">
      <w:pPr>
        <w:spacing w:after="171" w:line="264" w:lineRule="auto"/>
        <w:ind w:right="3"/>
        <w:rPr>
          <w:rFonts w:ascii="Cambria" w:hAnsi="Cambria"/>
          <w:sz w:val="24"/>
          <w:szCs w:val="24"/>
        </w:rPr>
      </w:pPr>
    </w:p>
    <w:p w14:paraId="2F14C07C"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1.</w:t>
      </w:r>
      <w:r w:rsidRPr="005131D0">
        <w:rPr>
          <w:rFonts w:ascii="Cambria" w:hAnsi="Cambria" w:cs="Times New Roman"/>
          <w:sz w:val="24"/>
          <w:szCs w:val="24"/>
        </w:rPr>
        <w:t xml:space="preserve">Procedura aktualizowania Standardu odbywa się nie rzadziej niż raz na 2 lata.  </w:t>
      </w:r>
    </w:p>
    <w:p w14:paraId="4A290FDE" w14:textId="77777777" w:rsidR="003B13E6" w:rsidRPr="00BE3B07" w:rsidRDefault="003B13E6" w:rsidP="003B13E6">
      <w:pPr>
        <w:jc w:val="both"/>
        <w:rPr>
          <w:rFonts w:ascii="Cambria" w:hAnsi="Cambria" w:cs="Times New Roman"/>
          <w:sz w:val="24"/>
          <w:szCs w:val="24"/>
        </w:rPr>
      </w:pPr>
      <w:r>
        <w:rPr>
          <w:rFonts w:ascii="Cambria" w:hAnsi="Cambria" w:cs="Times New Roman"/>
          <w:sz w:val="24"/>
          <w:szCs w:val="24"/>
        </w:rPr>
        <w:t xml:space="preserve">  </w:t>
      </w:r>
      <w:r w:rsidRPr="00BE3B07">
        <w:rPr>
          <w:rFonts w:ascii="Cambria" w:hAnsi="Cambria" w:cs="Times New Roman"/>
          <w:sz w:val="24"/>
          <w:szCs w:val="24"/>
        </w:rPr>
        <w:t>2.Dyrektor Przedszkola wyznacza</w:t>
      </w:r>
      <w:r>
        <w:rPr>
          <w:rFonts w:ascii="Cambria" w:hAnsi="Cambria" w:cs="Times New Roman"/>
          <w:sz w:val="24"/>
          <w:szCs w:val="24"/>
        </w:rPr>
        <w:t xml:space="preserve"> zespół ds. Standardów  Ochrony Małoletnich i wyznacza </w:t>
      </w:r>
      <w:r w:rsidRPr="00BE3B07">
        <w:rPr>
          <w:rFonts w:ascii="Cambria" w:hAnsi="Cambria" w:cs="Times New Roman"/>
          <w:sz w:val="24"/>
          <w:szCs w:val="24"/>
        </w:rPr>
        <w:t xml:space="preserve"> </w:t>
      </w:r>
      <w:r>
        <w:rPr>
          <w:rFonts w:ascii="Cambria" w:hAnsi="Cambria" w:cs="Times New Roman"/>
          <w:sz w:val="24"/>
          <w:szCs w:val="24"/>
        </w:rPr>
        <w:t>jego koordynatora</w:t>
      </w:r>
      <w:r w:rsidRPr="00BE3B07">
        <w:rPr>
          <w:rFonts w:ascii="Cambria" w:hAnsi="Cambria" w:cs="Times New Roman"/>
          <w:sz w:val="24"/>
          <w:szCs w:val="24"/>
        </w:rPr>
        <w:t xml:space="preserve">. </w:t>
      </w:r>
    </w:p>
    <w:p w14:paraId="245281AE"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 xml:space="preserve">  3. Wyznaczony przez dyrektora koordynator wraz z zespołem </w:t>
      </w:r>
      <w:r w:rsidRPr="005131D0">
        <w:rPr>
          <w:rFonts w:ascii="Cambria" w:hAnsi="Cambria" w:cs="Times New Roman"/>
          <w:sz w:val="24"/>
          <w:szCs w:val="24"/>
        </w:rPr>
        <w:t xml:space="preserve">  monitoruje realizację Standardów, reaguje na ich naruszenie oraz koordynuje zmiany w Standardach prowadząc równocześnie rejestr zgłoszeń  i proponowanych zmian. </w:t>
      </w:r>
    </w:p>
    <w:p w14:paraId="0C45B560"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4.</w:t>
      </w:r>
      <w:r w:rsidRPr="005131D0">
        <w:rPr>
          <w:rFonts w:ascii="Cambria" w:hAnsi="Cambria" w:cs="Times New Roman"/>
          <w:sz w:val="24"/>
          <w:szCs w:val="24"/>
        </w:rPr>
        <w:t xml:space="preserve"> </w:t>
      </w:r>
      <w:r>
        <w:rPr>
          <w:rFonts w:ascii="Cambria" w:hAnsi="Cambria" w:cs="Times New Roman"/>
          <w:sz w:val="24"/>
          <w:szCs w:val="24"/>
        </w:rPr>
        <w:t xml:space="preserve">Wyznaczony przez dyrektora koordynator wraz z zespołem </w:t>
      </w:r>
      <w:r w:rsidRPr="005131D0">
        <w:rPr>
          <w:rFonts w:ascii="Cambria" w:hAnsi="Cambria" w:cs="Times New Roman"/>
          <w:sz w:val="24"/>
          <w:szCs w:val="24"/>
        </w:rPr>
        <w:t xml:space="preserve">  </w:t>
      </w:r>
      <w:r>
        <w:rPr>
          <w:rFonts w:ascii="Cambria" w:hAnsi="Cambria" w:cs="Times New Roman"/>
          <w:sz w:val="24"/>
          <w:szCs w:val="24"/>
        </w:rPr>
        <w:t xml:space="preserve">odpowiedzialny </w:t>
      </w:r>
      <w:r w:rsidRPr="005131D0">
        <w:rPr>
          <w:rFonts w:ascii="Cambria" w:hAnsi="Cambria" w:cs="Times New Roman"/>
          <w:sz w:val="24"/>
          <w:szCs w:val="24"/>
        </w:rPr>
        <w:t>za realizację Standardu zobowiązan</w:t>
      </w:r>
      <w:r>
        <w:rPr>
          <w:rFonts w:ascii="Cambria" w:hAnsi="Cambria" w:cs="Times New Roman"/>
          <w:sz w:val="24"/>
          <w:szCs w:val="24"/>
        </w:rPr>
        <w:t>y</w:t>
      </w:r>
      <w:r w:rsidRPr="005131D0">
        <w:rPr>
          <w:rFonts w:ascii="Cambria" w:hAnsi="Cambria" w:cs="Times New Roman"/>
          <w:sz w:val="24"/>
          <w:szCs w:val="24"/>
        </w:rPr>
        <w:t xml:space="preserve"> jest do przeprowadzania wśród pracowników Przedszkola (przynajmniej raz w roku) ankiety, której wzór stanowi </w:t>
      </w:r>
      <w:r>
        <w:rPr>
          <w:rFonts w:ascii="Cambria" w:hAnsi="Cambria" w:cs="Times New Roman"/>
          <w:sz w:val="24"/>
          <w:szCs w:val="24"/>
        </w:rPr>
        <w:t>Z</w:t>
      </w:r>
      <w:r w:rsidRPr="00957975">
        <w:rPr>
          <w:rFonts w:ascii="Cambria" w:hAnsi="Cambria" w:cs="Times New Roman"/>
          <w:b/>
          <w:bCs/>
          <w:color w:val="C00000"/>
          <w:sz w:val="24"/>
          <w:szCs w:val="24"/>
        </w:rPr>
        <w:t xml:space="preserve">ałącznik nr </w:t>
      </w:r>
      <w:r>
        <w:rPr>
          <w:rFonts w:ascii="Cambria" w:hAnsi="Cambria" w:cs="Times New Roman"/>
          <w:b/>
          <w:bCs/>
          <w:color w:val="C00000"/>
          <w:sz w:val="24"/>
          <w:szCs w:val="24"/>
        </w:rPr>
        <w:t>14</w:t>
      </w:r>
      <w:r w:rsidRPr="00957975">
        <w:rPr>
          <w:rFonts w:ascii="Cambria" w:hAnsi="Cambria" w:cs="Times New Roman"/>
          <w:b/>
          <w:bCs/>
          <w:color w:val="C00000"/>
          <w:sz w:val="24"/>
          <w:szCs w:val="24"/>
        </w:rPr>
        <w:t>.</w:t>
      </w:r>
      <w:r w:rsidRPr="00957975">
        <w:rPr>
          <w:rFonts w:ascii="Cambria" w:hAnsi="Cambria" w:cs="Times New Roman"/>
          <w:color w:val="C00000"/>
          <w:sz w:val="24"/>
          <w:szCs w:val="24"/>
        </w:rPr>
        <w:t xml:space="preserve"> </w:t>
      </w:r>
    </w:p>
    <w:p w14:paraId="694BCA16"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lastRenderedPageBreak/>
        <w:t>5.</w:t>
      </w:r>
      <w:r w:rsidRPr="005131D0">
        <w:rPr>
          <w:rFonts w:ascii="Cambria" w:hAnsi="Cambria" w:cs="Times New Roman"/>
          <w:sz w:val="24"/>
          <w:szCs w:val="24"/>
        </w:rPr>
        <w:t xml:space="preserve">Po przeprowadzonej ankiecie, </w:t>
      </w:r>
      <w:r>
        <w:rPr>
          <w:rFonts w:ascii="Cambria" w:hAnsi="Cambria" w:cs="Times New Roman"/>
          <w:sz w:val="24"/>
          <w:szCs w:val="24"/>
        </w:rPr>
        <w:t xml:space="preserve">wyznaczony zespół </w:t>
      </w:r>
      <w:r w:rsidRPr="005131D0">
        <w:rPr>
          <w:rFonts w:ascii="Cambria" w:hAnsi="Cambria" w:cs="Times New Roman"/>
          <w:sz w:val="24"/>
          <w:szCs w:val="24"/>
        </w:rPr>
        <w:t xml:space="preserve"> opracowuje wypełnione ankiety oraz sporządza z nich raport, który przedstawia dyrektorowi Przedszkola.  </w:t>
      </w:r>
    </w:p>
    <w:p w14:paraId="1B94A043"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6.</w:t>
      </w:r>
      <w:r w:rsidRPr="005131D0">
        <w:rPr>
          <w:rFonts w:ascii="Cambria" w:hAnsi="Cambria" w:cs="Times New Roman"/>
          <w:sz w:val="24"/>
          <w:szCs w:val="24"/>
        </w:rPr>
        <w:t xml:space="preserve">W ankiecie pracownicy Przedszkola mogą proponować zmiany Standardów oraz wskazywać naruszenia Standardów w Przedszkolu.  </w:t>
      </w:r>
    </w:p>
    <w:p w14:paraId="2FD4DDE4"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7.</w:t>
      </w:r>
      <w:r w:rsidRPr="005131D0">
        <w:rPr>
          <w:rFonts w:ascii="Cambria" w:hAnsi="Cambria" w:cs="Times New Roman"/>
          <w:sz w:val="24"/>
          <w:szCs w:val="24"/>
        </w:rPr>
        <w:t xml:space="preserve">W razie konieczności </w:t>
      </w:r>
      <w:r>
        <w:rPr>
          <w:rFonts w:ascii="Cambria" w:hAnsi="Cambria" w:cs="Times New Roman"/>
          <w:sz w:val="24"/>
          <w:szCs w:val="24"/>
        </w:rPr>
        <w:t xml:space="preserve"> zespół </w:t>
      </w:r>
      <w:r w:rsidRPr="005131D0">
        <w:rPr>
          <w:rFonts w:ascii="Cambria" w:hAnsi="Cambria" w:cs="Times New Roman"/>
          <w:sz w:val="24"/>
          <w:szCs w:val="24"/>
        </w:rPr>
        <w:t xml:space="preserve">opracowuje zmiany w obowiązującym Standardzie i daje je do zatwierdzenia </w:t>
      </w:r>
      <w:r>
        <w:rPr>
          <w:rFonts w:ascii="Cambria" w:hAnsi="Cambria" w:cs="Times New Roman"/>
          <w:sz w:val="24"/>
          <w:szCs w:val="24"/>
        </w:rPr>
        <w:t>D</w:t>
      </w:r>
      <w:r w:rsidRPr="005131D0">
        <w:rPr>
          <w:rFonts w:ascii="Cambria" w:hAnsi="Cambria" w:cs="Times New Roman"/>
          <w:sz w:val="24"/>
          <w:szCs w:val="24"/>
        </w:rPr>
        <w:t xml:space="preserve">yrektorowi Przedszkola.  </w:t>
      </w:r>
    </w:p>
    <w:p w14:paraId="14514C79" w14:textId="77777777" w:rsidR="003B13E6" w:rsidRPr="005131D0" w:rsidRDefault="003B13E6" w:rsidP="003B13E6">
      <w:pPr>
        <w:suppressAutoHyphens w:val="0"/>
        <w:jc w:val="both"/>
        <w:textAlignment w:val="auto"/>
        <w:rPr>
          <w:rFonts w:ascii="Cambria" w:hAnsi="Cambria" w:cs="Times New Roman"/>
          <w:sz w:val="24"/>
          <w:szCs w:val="24"/>
        </w:rPr>
      </w:pPr>
      <w:r>
        <w:rPr>
          <w:rFonts w:ascii="Cambria" w:hAnsi="Cambria" w:cs="Times New Roman"/>
          <w:sz w:val="24"/>
          <w:szCs w:val="24"/>
        </w:rPr>
        <w:t>8.</w:t>
      </w:r>
      <w:r w:rsidRPr="005131D0">
        <w:rPr>
          <w:rFonts w:ascii="Cambria" w:hAnsi="Cambria" w:cs="Times New Roman"/>
          <w:sz w:val="24"/>
          <w:szCs w:val="24"/>
        </w:rPr>
        <w:t xml:space="preserve">Dyrektor wprowadza do Standardów niezbędne zmiany i ogłasza pracownikom Przedszkola nowe brzmienie Standardów Ochrony Małoletnich przed krzywdzeniem. </w:t>
      </w:r>
    </w:p>
    <w:p w14:paraId="0DEF6CDE" w14:textId="77777777" w:rsidR="003B13E6" w:rsidRDefault="003B13E6" w:rsidP="003B13E6">
      <w:pPr>
        <w:pStyle w:val="Standard"/>
        <w:spacing w:after="0"/>
        <w:jc w:val="center"/>
        <w:rPr>
          <w:rFonts w:ascii="Cambria" w:eastAsia="Lato" w:hAnsi="Cambria" w:cs="Times New Roman"/>
          <w:b/>
          <w:sz w:val="24"/>
          <w:szCs w:val="24"/>
        </w:rPr>
      </w:pPr>
    </w:p>
    <w:p w14:paraId="353028E3" w14:textId="77777777" w:rsidR="003B13E6" w:rsidRDefault="003B13E6" w:rsidP="003B13E6">
      <w:pPr>
        <w:pStyle w:val="Standard"/>
        <w:spacing w:after="0"/>
        <w:jc w:val="center"/>
        <w:rPr>
          <w:rFonts w:ascii="Cambria" w:eastAsia="Lato" w:hAnsi="Cambria" w:cs="Times New Roman"/>
          <w:b/>
          <w:sz w:val="24"/>
          <w:szCs w:val="24"/>
        </w:rPr>
      </w:pPr>
    </w:p>
    <w:p w14:paraId="139D54B3" w14:textId="77777777" w:rsidR="003B13E6" w:rsidRDefault="003B13E6" w:rsidP="003B13E6">
      <w:pPr>
        <w:pStyle w:val="Standard"/>
        <w:spacing w:after="0"/>
        <w:jc w:val="center"/>
        <w:rPr>
          <w:rFonts w:ascii="Cambria" w:eastAsia="Lato" w:hAnsi="Cambria" w:cs="Times New Roman"/>
          <w:b/>
          <w:sz w:val="24"/>
          <w:szCs w:val="24"/>
        </w:rPr>
      </w:pPr>
    </w:p>
    <w:p w14:paraId="15C70E67" w14:textId="77777777" w:rsidR="003B13E6" w:rsidRDefault="003B13E6" w:rsidP="003B13E6">
      <w:pPr>
        <w:pStyle w:val="Standard"/>
        <w:spacing w:after="0"/>
        <w:jc w:val="center"/>
        <w:rPr>
          <w:rFonts w:ascii="Cambria" w:eastAsia="Lato" w:hAnsi="Cambria" w:cs="Times New Roman"/>
          <w:b/>
          <w:sz w:val="24"/>
          <w:szCs w:val="24"/>
        </w:rPr>
      </w:pPr>
      <w:r>
        <w:rPr>
          <w:rFonts w:ascii="Cambria" w:eastAsia="Lato" w:hAnsi="Cambria" w:cs="Times New Roman"/>
          <w:b/>
          <w:sz w:val="24"/>
          <w:szCs w:val="24"/>
        </w:rPr>
        <w:t>§ 17</w:t>
      </w:r>
    </w:p>
    <w:p w14:paraId="108041D0" w14:textId="77777777" w:rsidR="003B13E6" w:rsidRPr="005131D0" w:rsidRDefault="003B13E6" w:rsidP="003B13E6">
      <w:pPr>
        <w:pStyle w:val="Standard"/>
        <w:spacing w:after="0"/>
        <w:jc w:val="center"/>
        <w:rPr>
          <w:rFonts w:ascii="Cambria" w:hAnsi="Cambria" w:cs="Times New Roman"/>
          <w:color w:val="FF0000"/>
          <w:sz w:val="24"/>
          <w:szCs w:val="24"/>
        </w:rPr>
      </w:pPr>
    </w:p>
    <w:p w14:paraId="23698B7A" w14:textId="77777777" w:rsidR="003B13E6" w:rsidRPr="00BE3B07" w:rsidRDefault="003B13E6" w:rsidP="003B13E6">
      <w:pPr>
        <w:pStyle w:val="Standard"/>
        <w:spacing w:after="0"/>
        <w:rPr>
          <w:rFonts w:ascii="Cambria" w:hAnsi="Cambria"/>
          <w:color w:val="FF0000"/>
          <w:sz w:val="24"/>
          <w:szCs w:val="24"/>
        </w:rPr>
      </w:pPr>
      <w:r w:rsidRPr="005131D0">
        <w:rPr>
          <w:rFonts w:ascii="Cambria" w:hAnsi="Cambria" w:cs="Times New Roman"/>
          <w:b/>
          <w:bCs/>
          <w:sz w:val="24"/>
          <w:szCs w:val="24"/>
        </w:rPr>
        <w:t>Zasady uwzględnienia s</w:t>
      </w:r>
      <w:r>
        <w:rPr>
          <w:rFonts w:ascii="Cambria" w:hAnsi="Cambria" w:cs="Times New Roman"/>
          <w:b/>
          <w:bCs/>
          <w:sz w:val="24"/>
          <w:szCs w:val="24"/>
        </w:rPr>
        <w:t xml:space="preserve">ytuacji dzieci z niepełnosprawnościami </w:t>
      </w:r>
      <w:r w:rsidRPr="005131D0">
        <w:rPr>
          <w:rFonts w:ascii="Cambria" w:hAnsi="Cambria" w:cs="Times New Roman"/>
          <w:b/>
          <w:bCs/>
          <w:sz w:val="24"/>
          <w:szCs w:val="24"/>
        </w:rPr>
        <w:t>oraz dzieci ze specjalnymi potrzebami edukacyjnymi.</w:t>
      </w:r>
    </w:p>
    <w:p w14:paraId="231882AA" w14:textId="77777777" w:rsidR="003B13E6" w:rsidRPr="005131D0" w:rsidRDefault="003B13E6" w:rsidP="003B13E6">
      <w:pPr>
        <w:suppressAutoHyphens w:val="0"/>
        <w:spacing w:line="264" w:lineRule="auto"/>
        <w:jc w:val="both"/>
        <w:textAlignment w:val="auto"/>
        <w:rPr>
          <w:rFonts w:ascii="Cambria" w:hAnsi="Cambria" w:cs="Times New Roman"/>
          <w:color w:val="FF0000"/>
          <w:sz w:val="24"/>
          <w:szCs w:val="24"/>
        </w:rPr>
      </w:pPr>
    </w:p>
    <w:p w14:paraId="7E598833" w14:textId="77777777" w:rsidR="003B13E6" w:rsidRDefault="003B13E6" w:rsidP="003B13E6">
      <w:pPr>
        <w:suppressAutoHyphens w:val="0"/>
        <w:jc w:val="both"/>
        <w:textAlignment w:val="auto"/>
        <w:rPr>
          <w:rFonts w:ascii="Cambria" w:hAnsi="Cambria" w:cs="Times New Roman"/>
          <w:color w:val="FF0000"/>
          <w:sz w:val="24"/>
          <w:szCs w:val="24"/>
        </w:rPr>
      </w:pPr>
      <w:r w:rsidRPr="005131D0">
        <w:rPr>
          <w:rFonts w:ascii="Cambria" w:hAnsi="Cambria" w:cs="Times New Roman"/>
          <w:sz w:val="24"/>
          <w:szCs w:val="24"/>
        </w:rPr>
        <w:t>1.Szczególną troską przedszkole obejmuje dzieci niepełnosprawne we współpracy ze specjalistami i instytucjami dysponującymi narzędziami i kompetencjami wsparcia dzieci z niepełnosprawnościami i ich rodziny</w:t>
      </w:r>
      <w:r w:rsidRPr="005131D0">
        <w:rPr>
          <w:rFonts w:ascii="Cambria" w:hAnsi="Cambria" w:cs="Times New Roman"/>
          <w:color w:val="FF0000"/>
          <w:sz w:val="24"/>
          <w:szCs w:val="24"/>
        </w:rPr>
        <w:t>.</w:t>
      </w:r>
    </w:p>
    <w:p w14:paraId="4BCB0191" w14:textId="77777777" w:rsidR="003B13E6" w:rsidRPr="00C535CB" w:rsidRDefault="003B13E6" w:rsidP="003B13E6">
      <w:pPr>
        <w:suppressAutoHyphens w:val="0"/>
        <w:jc w:val="both"/>
        <w:textAlignment w:val="auto"/>
        <w:rPr>
          <w:rFonts w:ascii="Arial" w:hAnsi="Arial" w:cs="Arial"/>
        </w:rPr>
      </w:pPr>
      <w:r>
        <w:rPr>
          <w:rFonts w:ascii="Cambria" w:hAnsi="Cambria" w:cs="Times New Roman"/>
          <w:color w:val="FF0000"/>
          <w:sz w:val="24"/>
          <w:szCs w:val="24"/>
        </w:rPr>
        <w:t xml:space="preserve"> </w:t>
      </w:r>
    </w:p>
    <w:p w14:paraId="4607E706" w14:textId="77777777" w:rsidR="003B13E6" w:rsidRPr="005131D0" w:rsidRDefault="003B13E6" w:rsidP="003B13E6">
      <w:pPr>
        <w:suppressAutoHyphens w:val="0"/>
        <w:spacing w:line="264" w:lineRule="auto"/>
        <w:jc w:val="center"/>
        <w:textAlignment w:val="auto"/>
        <w:rPr>
          <w:rFonts w:ascii="Cambria" w:hAnsi="Cambria" w:cs="Times New Roman"/>
          <w:b/>
          <w:bCs/>
          <w:color w:val="FF0000"/>
          <w:sz w:val="24"/>
          <w:szCs w:val="24"/>
        </w:rPr>
      </w:pPr>
    </w:p>
    <w:p w14:paraId="3836B8BB" w14:textId="77777777" w:rsidR="003B13E6" w:rsidRPr="005131D0" w:rsidRDefault="003B13E6" w:rsidP="003B13E6">
      <w:pPr>
        <w:pStyle w:val="Standard"/>
        <w:spacing w:after="0"/>
        <w:jc w:val="both"/>
        <w:rPr>
          <w:rFonts w:ascii="Cambria" w:eastAsia="Lato" w:hAnsi="Cambria" w:cs="Times New Roman"/>
          <w:color w:val="FF0000"/>
          <w:sz w:val="24"/>
          <w:szCs w:val="24"/>
        </w:rPr>
      </w:pPr>
    </w:p>
    <w:p w14:paraId="2659B8D3" w14:textId="77777777" w:rsidR="003B13E6" w:rsidRPr="005131D0" w:rsidRDefault="003B13E6" w:rsidP="003B13E6">
      <w:pPr>
        <w:pStyle w:val="Standard"/>
        <w:spacing w:after="0"/>
        <w:rPr>
          <w:rFonts w:ascii="Cambria" w:hAnsi="Cambria"/>
          <w:sz w:val="24"/>
          <w:szCs w:val="24"/>
        </w:rPr>
      </w:pPr>
      <w:r w:rsidRPr="005131D0">
        <w:rPr>
          <w:rFonts w:ascii="Cambria" w:eastAsia="Lato" w:hAnsi="Cambria" w:cs="Times New Roman"/>
          <w:b/>
          <w:sz w:val="24"/>
          <w:szCs w:val="24"/>
        </w:rPr>
        <w:t>Przepisy końcowe</w:t>
      </w:r>
    </w:p>
    <w:p w14:paraId="5B1436CA" w14:textId="77777777" w:rsidR="003B13E6" w:rsidRPr="005131D0" w:rsidRDefault="003B13E6" w:rsidP="003B13E6">
      <w:pPr>
        <w:pStyle w:val="Standard"/>
        <w:spacing w:after="0"/>
        <w:rPr>
          <w:rFonts w:ascii="Cambria" w:hAnsi="Cambria"/>
          <w:color w:val="FF0000"/>
          <w:sz w:val="24"/>
          <w:szCs w:val="24"/>
        </w:rPr>
      </w:pPr>
    </w:p>
    <w:p w14:paraId="3186CFCE" w14:textId="77777777" w:rsidR="003B13E6" w:rsidRPr="005131D0" w:rsidRDefault="003B13E6" w:rsidP="003B13E6">
      <w:pPr>
        <w:pStyle w:val="Standard"/>
        <w:spacing w:after="0"/>
        <w:jc w:val="both"/>
        <w:rPr>
          <w:rFonts w:ascii="Cambria" w:hAnsi="Cambria"/>
          <w:sz w:val="24"/>
          <w:szCs w:val="24"/>
        </w:rPr>
      </w:pPr>
      <w:r w:rsidRPr="005131D0">
        <w:rPr>
          <w:rFonts w:ascii="Cambria" w:eastAsia="Lato" w:hAnsi="Cambria" w:cs="Times New Roman"/>
          <w:sz w:val="24"/>
          <w:szCs w:val="24"/>
        </w:rPr>
        <w:t xml:space="preserve">1.Standardy </w:t>
      </w:r>
      <w:r>
        <w:rPr>
          <w:rFonts w:ascii="Cambria" w:eastAsia="Lato" w:hAnsi="Cambria" w:cs="Times New Roman"/>
          <w:sz w:val="24"/>
          <w:szCs w:val="24"/>
        </w:rPr>
        <w:t>O</w:t>
      </w:r>
      <w:r w:rsidRPr="005131D0">
        <w:rPr>
          <w:rFonts w:ascii="Cambria" w:eastAsia="Lato" w:hAnsi="Cambria" w:cs="Times New Roman"/>
          <w:sz w:val="24"/>
          <w:szCs w:val="24"/>
        </w:rPr>
        <w:t xml:space="preserve">chrony </w:t>
      </w:r>
      <w:r>
        <w:rPr>
          <w:rFonts w:ascii="Cambria" w:eastAsia="Lato" w:hAnsi="Cambria" w:cs="Times New Roman"/>
          <w:sz w:val="24"/>
          <w:szCs w:val="24"/>
        </w:rPr>
        <w:t>M</w:t>
      </w:r>
      <w:r w:rsidRPr="005131D0">
        <w:rPr>
          <w:rFonts w:ascii="Cambria" w:eastAsia="Lato" w:hAnsi="Cambria" w:cs="Times New Roman"/>
          <w:sz w:val="24"/>
          <w:szCs w:val="24"/>
        </w:rPr>
        <w:t xml:space="preserve">ałoletnich/dzieci, wchodzą w życie z dniem </w:t>
      </w:r>
      <w:r>
        <w:rPr>
          <w:rFonts w:ascii="Cambria" w:eastAsia="Lato" w:hAnsi="Cambria" w:cs="Times New Roman"/>
          <w:sz w:val="24"/>
          <w:szCs w:val="24"/>
        </w:rPr>
        <w:t xml:space="preserve">15.08.2024r. </w:t>
      </w:r>
    </w:p>
    <w:p w14:paraId="1BDEE54F" w14:textId="77777777" w:rsidR="003B13E6" w:rsidRDefault="003B13E6" w:rsidP="003B13E6">
      <w:pPr>
        <w:pStyle w:val="Standard"/>
        <w:spacing w:after="0"/>
        <w:jc w:val="both"/>
        <w:rPr>
          <w:rFonts w:ascii="Cambria" w:hAnsi="Cambria"/>
          <w:color w:val="00B0F0"/>
          <w:sz w:val="24"/>
          <w:szCs w:val="24"/>
        </w:rPr>
      </w:pPr>
      <w:r w:rsidRPr="005131D0">
        <w:rPr>
          <w:rFonts w:ascii="Cambria" w:eastAsia="Lato" w:hAnsi="Cambria" w:cs="Times New Roman"/>
          <w:sz w:val="24"/>
          <w:szCs w:val="24"/>
        </w:rPr>
        <w:t xml:space="preserve">2.Ogłoszenie następuje w sposób dostępny dla pracowników przedszkola,  </w:t>
      </w:r>
      <w:r>
        <w:rPr>
          <w:rFonts w:ascii="Cambria" w:eastAsia="Lato" w:hAnsi="Cambria" w:cs="Times New Roman"/>
          <w:sz w:val="24"/>
          <w:szCs w:val="24"/>
        </w:rPr>
        <w:t xml:space="preserve">                                    </w:t>
      </w:r>
      <w:r w:rsidRPr="005131D0">
        <w:rPr>
          <w:rFonts w:ascii="Cambria" w:eastAsia="Lato" w:hAnsi="Cambria" w:cs="Times New Roman"/>
          <w:sz w:val="24"/>
          <w:szCs w:val="24"/>
        </w:rPr>
        <w:t xml:space="preserve">w  szczególności poprzez </w:t>
      </w:r>
      <w:r>
        <w:rPr>
          <w:rFonts w:ascii="Cambria" w:eastAsia="Lato" w:hAnsi="Cambria" w:cs="Times New Roman"/>
          <w:sz w:val="24"/>
          <w:szCs w:val="24"/>
        </w:rPr>
        <w:t xml:space="preserve">udostępnienie </w:t>
      </w:r>
      <w:r w:rsidRPr="005131D0">
        <w:rPr>
          <w:rFonts w:ascii="Cambria" w:eastAsia="Lato" w:hAnsi="Cambria" w:cs="Times New Roman"/>
          <w:sz w:val="24"/>
          <w:szCs w:val="24"/>
        </w:rPr>
        <w:t xml:space="preserve"> w </w:t>
      </w:r>
      <w:r>
        <w:rPr>
          <w:rFonts w:ascii="Cambria" w:eastAsia="Lato" w:hAnsi="Cambria" w:cs="Times New Roman"/>
          <w:sz w:val="24"/>
          <w:szCs w:val="24"/>
        </w:rPr>
        <w:t xml:space="preserve">przyjętym w przedszkolu </w:t>
      </w:r>
      <w:r w:rsidRPr="005131D0">
        <w:rPr>
          <w:rFonts w:ascii="Cambria" w:eastAsia="Lato" w:hAnsi="Cambria" w:cs="Times New Roman"/>
          <w:sz w:val="24"/>
          <w:szCs w:val="24"/>
        </w:rPr>
        <w:t>miejsc</w:t>
      </w:r>
      <w:r>
        <w:rPr>
          <w:rFonts w:ascii="Cambria" w:eastAsia="Lato" w:hAnsi="Cambria" w:cs="Times New Roman"/>
          <w:sz w:val="24"/>
          <w:szCs w:val="24"/>
        </w:rPr>
        <w:t>u lub na stronie internetowej przedszkola.</w:t>
      </w:r>
      <w:r w:rsidRPr="005131D0">
        <w:rPr>
          <w:rFonts w:ascii="Cambria" w:eastAsia="Lato" w:hAnsi="Cambria" w:cs="Times New Roman"/>
          <w:sz w:val="24"/>
          <w:szCs w:val="24"/>
        </w:rPr>
        <w:t>.</w:t>
      </w:r>
    </w:p>
    <w:p w14:paraId="510FC883" w14:textId="77777777" w:rsidR="003B13E6" w:rsidRPr="00B25245" w:rsidRDefault="003B13E6" w:rsidP="003B13E6">
      <w:pPr>
        <w:pStyle w:val="Standard"/>
        <w:spacing w:after="0"/>
        <w:jc w:val="both"/>
        <w:rPr>
          <w:rFonts w:ascii="Cambria" w:hAnsi="Cambria"/>
          <w:color w:val="00B0F0"/>
          <w:sz w:val="24"/>
          <w:szCs w:val="24"/>
        </w:rPr>
      </w:pPr>
    </w:p>
    <w:p w14:paraId="658C27FF" w14:textId="77777777" w:rsidR="003B13E6" w:rsidRDefault="003B13E6" w:rsidP="003B13E6">
      <w:pPr>
        <w:pStyle w:val="Standard"/>
        <w:spacing w:after="0"/>
        <w:jc w:val="both"/>
        <w:rPr>
          <w:rFonts w:ascii="Cambria" w:eastAsia="Lato" w:hAnsi="Cambria" w:cs="Times New Roman"/>
          <w:sz w:val="24"/>
          <w:szCs w:val="24"/>
        </w:rPr>
      </w:pPr>
    </w:p>
    <w:p w14:paraId="4CE75CBE" w14:textId="77777777" w:rsidR="003B13E6" w:rsidRDefault="003B13E6" w:rsidP="003B13E6">
      <w:pPr>
        <w:pStyle w:val="Standard"/>
        <w:spacing w:after="0"/>
        <w:jc w:val="both"/>
        <w:rPr>
          <w:rFonts w:ascii="Cambria" w:eastAsia="Lato" w:hAnsi="Cambria" w:cs="Times New Roman"/>
          <w:b/>
          <w:sz w:val="24"/>
          <w:szCs w:val="24"/>
        </w:rPr>
      </w:pPr>
    </w:p>
    <w:p w14:paraId="62DDCF92" w14:textId="77777777" w:rsidR="003B13E6" w:rsidRDefault="003B13E6" w:rsidP="003B13E6">
      <w:pPr>
        <w:pStyle w:val="Standard"/>
        <w:spacing w:after="0"/>
        <w:jc w:val="both"/>
        <w:rPr>
          <w:rFonts w:ascii="Cambria" w:eastAsia="Lato" w:hAnsi="Cambria" w:cs="Times New Roman"/>
          <w:b/>
          <w:sz w:val="24"/>
          <w:szCs w:val="24"/>
        </w:rPr>
      </w:pPr>
    </w:p>
    <w:p w14:paraId="7270F91D" w14:textId="27E88B09" w:rsidR="003B13E6" w:rsidRDefault="003B13E6" w:rsidP="003B13E6">
      <w:pPr>
        <w:pStyle w:val="Standard"/>
        <w:spacing w:after="0"/>
        <w:jc w:val="both"/>
        <w:rPr>
          <w:rFonts w:ascii="Cambria" w:eastAsia="Lato" w:hAnsi="Cambria" w:cs="Times New Roman"/>
          <w:b/>
          <w:sz w:val="24"/>
          <w:szCs w:val="24"/>
        </w:rPr>
      </w:pPr>
      <w:r>
        <w:rPr>
          <w:rFonts w:ascii="Cambria" w:eastAsia="Lato" w:hAnsi="Cambria" w:cs="Times New Roman"/>
          <w:b/>
          <w:sz w:val="24"/>
          <w:szCs w:val="24"/>
        </w:rPr>
        <w:t xml:space="preserve">                                                                           Dyrektor Przedszkola Niepublicznego „ Bajka” </w:t>
      </w:r>
    </w:p>
    <w:p w14:paraId="7311CF02" w14:textId="77777777" w:rsidR="003B13E6" w:rsidRDefault="003B13E6" w:rsidP="003B13E6">
      <w:pPr>
        <w:pStyle w:val="Standard"/>
        <w:spacing w:after="0"/>
        <w:jc w:val="both"/>
        <w:rPr>
          <w:rFonts w:ascii="Cambria" w:eastAsia="Lato" w:hAnsi="Cambria" w:cs="Times New Roman"/>
          <w:b/>
          <w:sz w:val="24"/>
          <w:szCs w:val="24"/>
        </w:rPr>
      </w:pPr>
    </w:p>
    <w:p w14:paraId="0D3F7B23" w14:textId="7FE4EC53" w:rsidR="003B13E6" w:rsidRDefault="003B13E6" w:rsidP="003B13E6">
      <w:pPr>
        <w:pStyle w:val="Standard"/>
        <w:spacing w:after="0"/>
        <w:jc w:val="both"/>
        <w:rPr>
          <w:rFonts w:ascii="Cambria" w:eastAsia="Lato" w:hAnsi="Cambria" w:cs="Times New Roman"/>
          <w:b/>
          <w:sz w:val="24"/>
          <w:szCs w:val="24"/>
        </w:rPr>
      </w:pPr>
      <w:r>
        <w:rPr>
          <w:rFonts w:ascii="Cambria" w:eastAsia="Lato" w:hAnsi="Cambria" w:cs="Times New Roman"/>
          <w:b/>
          <w:sz w:val="24"/>
          <w:szCs w:val="24"/>
        </w:rPr>
        <w:tab/>
      </w:r>
      <w:r>
        <w:rPr>
          <w:rFonts w:ascii="Cambria" w:eastAsia="Lato" w:hAnsi="Cambria" w:cs="Times New Roman"/>
          <w:b/>
          <w:sz w:val="24"/>
          <w:szCs w:val="24"/>
        </w:rPr>
        <w:tab/>
      </w:r>
      <w:r>
        <w:rPr>
          <w:rFonts w:ascii="Cambria" w:eastAsia="Lato" w:hAnsi="Cambria" w:cs="Times New Roman"/>
          <w:b/>
          <w:sz w:val="24"/>
          <w:szCs w:val="24"/>
        </w:rPr>
        <w:tab/>
      </w:r>
      <w:r>
        <w:rPr>
          <w:rFonts w:ascii="Cambria" w:eastAsia="Lato" w:hAnsi="Cambria" w:cs="Times New Roman"/>
          <w:b/>
          <w:sz w:val="24"/>
          <w:szCs w:val="24"/>
        </w:rPr>
        <w:tab/>
      </w:r>
      <w:r>
        <w:rPr>
          <w:rFonts w:ascii="Cambria" w:eastAsia="Lato" w:hAnsi="Cambria" w:cs="Times New Roman"/>
          <w:b/>
          <w:sz w:val="24"/>
          <w:szCs w:val="24"/>
        </w:rPr>
        <w:tab/>
      </w:r>
      <w:r>
        <w:rPr>
          <w:rFonts w:ascii="Cambria" w:eastAsia="Lato" w:hAnsi="Cambria" w:cs="Times New Roman"/>
          <w:b/>
          <w:sz w:val="24"/>
          <w:szCs w:val="24"/>
        </w:rPr>
        <w:tab/>
        <w:t xml:space="preserve">                   Elżbieta Domagała</w:t>
      </w:r>
    </w:p>
    <w:p w14:paraId="5763A77C" w14:textId="77777777" w:rsidR="003B13E6" w:rsidRDefault="003B13E6" w:rsidP="003B13E6">
      <w:pPr>
        <w:pStyle w:val="Standard"/>
        <w:spacing w:after="0"/>
        <w:jc w:val="both"/>
        <w:rPr>
          <w:rFonts w:ascii="Cambria" w:eastAsia="Lato" w:hAnsi="Cambria" w:cs="Times New Roman"/>
          <w:b/>
          <w:sz w:val="24"/>
          <w:szCs w:val="24"/>
        </w:rPr>
      </w:pPr>
    </w:p>
    <w:p w14:paraId="251D1B9C" w14:textId="77777777" w:rsidR="003B13E6" w:rsidRDefault="003B13E6" w:rsidP="003B13E6">
      <w:pPr>
        <w:pStyle w:val="Standard"/>
        <w:spacing w:after="0"/>
        <w:jc w:val="both"/>
        <w:rPr>
          <w:rFonts w:ascii="Cambria" w:eastAsia="Lato" w:hAnsi="Cambria" w:cs="Times New Roman"/>
          <w:b/>
          <w:sz w:val="24"/>
          <w:szCs w:val="24"/>
        </w:rPr>
      </w:pPr>
    </w:p>
    <w:p w14:paraId="68B90829" w14:textId="77777777" w:rsidR="003B13E6" w:rsidRDefault="003B13E6" w:rsidP="003B13E6">
      <w:pPr>
        <w:pStyle w:val="Standard"/>
        <w:spacing w:after="0"/>
        <w:jc w:val="both"/>
        <w:rPr>
          <w:rFonts w:ascii="Cambria" w:eastAsia="Lato" w:hAnsi="Cambria" w:cs="Times New Roman"/>
          <w:b/>
          <w:sz w:val="24"/>
          <w:szCs w:val="24"/>
        </w:rPr>
      </w:pPr>
    </w:p>
    <w:p w14:paraId="1D7AFA98" w14:textId="77777777" w:rsidR="003B13E6" w:rsidRDefault="003B13E6" w:rsidP="003B13E6">
      <w:pPr>
        <w:pStyle w:val="Standard"/>
        <w:spacing w:after="0"/>
        <w:jc w:val="both"/>
        <w:rPr>
          <w:rFonts w:ascii="Cambria" w:eastAsia="Lato" w:hAnsi="Cambria" w:cs="Times New Roman"/>
          <w:b/>
          <w:sz w:val="24"/>
          <w:szCs w:val="24"/>
        </w:rPr>
      </w:pPr>
    </w:p>
    <w:p w14:paraId="11EC49B3" w14:textId="77777777" w:rsidR="003B13E6" w:rsidRDefault="003B13E6" w:rsidP="003B13E6">
      <w:pPr>
        <w:pStyle w:val="Standard"/>
        <w:spacing w:after="0"/>
        <w:jc w:val="both"/>
        <w:rPr>
          <w:rFonts w:ascii="Cambria" w:eastAsia="Lato" w:hAnsi="Cambria" w:cs="Times New Roman"/>
          <w:b/>
          <w:sz w:val="24"/>
          <w:szCs w:val="24"/>
        </w:rPr>
      </w:pPr>
    </w:p>
    <w:p w14:paraId="30D41F83" w14:textId="77777777" w:rsidR="003B13E6" w:rsidRDefault="003B13E6" w:rsidP="003B13E6">
      <w:pPr>
        <w:pStyle w:val="Standard"/>
        <w:spacing w:after="0"/>
        <w:jc w:val="both"/>
        <w:rPr>
          <w:rFonts w:ascii="Cambria" w:eastAsia="Lato" w:hAnsi="Cambria" w:cs="Times New Roman"/>
          <w:b/>
          <w:sz w:val="24"/>
          <w:szCs w:val="24"/>
        </w:rPr>
      </w:pPr>
    </w:p>
    <w:p w14:paraId="54C9A301" w14:textId="77777777" w:rsidR="003B13E6" w:rsidRDefault="003B13E6" w:rsidP="003B13E6">
      <w:pPr>
        <w:pStyle w:val="Standard"/>
        <w:spacing w:after="0"/>
        <w:jc w:val="both"/>
        <w:rPr>
          <w:rFonts w:ascii="Cambria" w:eastAsia="Lato" w:hAnsi="Cambria" w:cs="Times New Roman"/>
          <w:b/>
          <w:sz w:val="24"/>
          <w:szCs w:val="24"/>
        </w:rPr>
      </w:pPr>
    </w:p>
    <w:p w14:paraId="567F42F7" w14:textId="77777777" w:rsidR="003B13E6" w:rsidRDefault="003B13E6" w:rsidP="003B13E6">
      <w:pPr>
        <w:pStyle w:val="Standard"/>
        <w:spacing w:after="0"/>
        <w:jc w:val="both"/>
        <w:rPr>
          <w:rFonts w:ascii="Cambria" w:eastAsia="Lato" w:hAnsi="Cambria" w:cs="Times New Roman"/>
          <w:b/>
          <w:sz w:val="24"/>
          <w:szCs w:val="24"/>
        </w:rPr>
      </w:pPr>
    </w:p>
    <w:p w14:paraId="6B38E342" w14:textId="77777777" w:rsidR="003B13E6" w:rsidRDefault="003B13E6" w:rsidP="003B13E6">
      <w:pPr>
        <w:pStyle w:val="Standard"/>
        <w:spacing w:after="0"/>
        <w:jc w:val="both"/>
        <w:rPr>
          <w:rFonts w:ascii="Cambria" w:eastAsia="Lato" w:hAnsi="Cambria" w:cs="Times New Roman"/>
          <w:b/>
          <w:sz w:val="24"/>
          <w:szCs w:val="24"/>
        </w:rPr>
      </w:pPr>
    </w:p>
    <w:p w14:paraId="0073398A" w14:textId="77777777" w:rsidR="003B13E6" w:rsidRDefault="003B13E6" w:rsidP="003B13E6">
      <w:pPr>
        <w:pStyle w:val="Standard"/>
        <w:spacing w:after="0"/>
        <w:jc w:val="both"/>
        <w:rPr>
          <w:rFonts w:ascii="Cambria" w:eastAsia="Lato" w:hAnsi="Cambria" w:cs="Times New Roman"/>
          <w:b/>
          <w:sz w:val="24"/>
          <w:szCs w:val="24"/>
        </w:rPr>
      </w:pPr>
    </w:p>
    <w:p w14:paraId="5F731F99" w14:textId="77777777" w:rsidR="003B13E6" w:rsidRDefault="003B13E6" w:rsidP="003B13E6">
      <w:pPr>
        <w:pStyle w:val="Standard"/>
        <w:spacing w:after="0"/>
        <w:jc w:val="both"/>
        <w:rPr>
          <w:rFonts w:ascii="Cambria" w:eastAsia="Lato" w:hAnsi="Cambria" w:cs="Times New Roman"/>
          <w:b/>
          <w:sz w:val="24"/>
          <w:szCs w:val="24"/>
        </w:rPr>
      </w:pPr>
    </w:p>
    <w:p w14:paraId="5E9020D3" w14:textId="77777777" w:rsidR="003B13E6" w:rsidRDefault="003B13E6" w:rsidP="003B13E6">
      <w:pPr>
        <w:pStyle w:val="Standard"/>
        <w:spacing w:after="0"/>
        <w:jc w:val="both"/>
        <w:rPr>
          <w:rFonts w:ascii="Cambria" w:eastAsia="Lato" w:hAnsi="Cambria" w:cs="Times New Roman"/>
          <w:b/>
          <w:sz w:val="24"/>
          <w:szCs w:val="24"/>
        </w:rPr>
      </w:pPr>
    </w:p>
    <w:p w14:paraId="5A4827B3" w14:textId="77777777" w:rsidR="003B13E6" w:rsidRDefault="003B13E6" w:rsidP="003B13E6">
      <w:pPr>
        <w:pStyle w:val="Standard"/>
        <w:spacing w:after="0"/>
        <w:jc w:val="both"/>
        <w:rPr>
          <w:rFonts w:ascii="Cambria" w:eastAsia="Lato" w:hAnsi="Cambria" w:cs="Times New Roman"/>
          <w:b/>
          <w:sz w:val="24"/>
          <w:szCs w:val="24"/>
        </w:rPr>
      </w:pPr>
      <w:r>
        <w:rPr>
          <w:rFonts w:ascii="Cambria" w:eastAsia="Lato" w:hAnsi="Cambria" w:cs="Times New Roman"/>
          <w:b/>
          <w:sz w:val="24"/>
          <w:szCs w:val="24"/>
        </w:rPr>
        <w:t xml:space="preserve">   </w:t>
      </w:r>
    </w:p>
    <w:p w14:paraId="1D27F132" w14:textId="77777777" w:rsidR="003B13E6" w:rsidRDefault="003B13E6" w:rsidP="003B13E6">
      <w:pPr>
        <w:pStyle w:val="Standard"/>
        <w:spacing w:after="0"/>
        <w:jc w:val="both"/>
        <w:rPr>
          <w:rFonts w:ascii="Cambria" w:eastAsia="Lato" w:hAnsi="Cambria" w:cs="Times New Roman"/>
          <w:b/>
          <w:sz w:val="24"/>
          <w:szCs w:val="24"/>
        </w:rPr>
      </w:pPr>
    </w:p>
    <w:sectPr w:rsidR="003B13E6" w:rsidSect="003B13E6">
      <w:pgSz w:w="11906" w:h="16838"/>
      <w:pgMar w:top="1417" w:right="1417" w:bottom="1417"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2DA59" w14:textId="77777777" w:rsidR="007C0EF3" w:rsidRDefault="007C0EF3" w:rsidP="003B13E6">
      <w:r>
        <w:separator/>
      </w:r>
    </w:p>
  </w:endnote>
  <w:endnote w:type="continuationSeparator" w:id="0">
    <w:p w14:paraId="61A4CA95" w14:textId="77777777" w:rsidR="007C0EF3" w:rsidRDefault="007C0EF3" w:rsidP="003B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Dubai Medium">
    <w:panose1 w:val="020B0603030403030204"/>
    <w:charset w:val="00"/>
    <w:family w:val="swiss"/>
    <w:pitch w:val="variable"/>
    <w:sig w:usb0="80002067" w:usb1="80000000" w:usb2="00000008" w:usb3="00000000" w:csb0="00000041" w:csb1="00000000"/>
  </w:font>
  <w:font w:name="Constantia">
    <w:panose1 w:val="02030602050306030303"/>
    <w:charset w:val="EE"/>
    <w:family w:val="roman"/>
    <w:pitch w:val="variable"/>
    <w:sig w:usb0="A00002EF" w:usb1="4000204B"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8061" w14:textId="77777777" w:rsidR="007C0EF3" w:rsidRDefault="007C0EF3" w:rsidP="003B13E6">
      <w:r>
        <w:separator/>
      </w:r>
    </w:p>
  </w:footnote>
  <w:footnote w:type="continuationSeparator" w:id="0">
    <w:p w14:paraId="24F17CC3" w14:textId="77777777" w:rsidR="007C0EF3" w:rsidRDefault="007C0EF3" w:rsidP="003B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rPr>
        <w:rFonts w:eastAsia="Times New Roman" w:cs="Calibri"/>
        <w:color w:val="454545"/>
        <w:sz w:val="22"/>
        <w:szCs w:val="22"/>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F"/>
    <w:multiLevelType w:val="multilevel"/>
    <w:tmpl w:val="0000000F"/>
    <w:name w:val="WW8Num17"/>
    <w:lvl w:ilvl="0">
      <w:start w:val="1"/>
      <w:numFmt w:val="decimal"/>
      <w:lvlText w:val="%1."/>
      <w:lvlJc w:val="left"/>
      <w:pPr>
        <w:tabs>
          <w:tab w:val="num" w:pos="720"/>
        </w:tabs>
        <w:ind w:left="720" w:hanging="360"/>
      </w:pPr>
      <w:rPr>
        <w:rFonts w:eastAsia="Times New Roman" w:cs="Calibri"/>
        <w:color w:val="454545"/>
        <w:sz w:val="22"/>
        <w:szCs w:val="22"/>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10C5750"/>
    <w:multiLevelType w:val="hybridMultilevel"/>
    <w:tmpl w:val="C9567F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5" w15:restartNumberingAfterBreak="0">
    <w:nsid w:val="0A1D2F9C"/>
    <w:multiLevelType w:val="multilevel"/>
    <w:tmpl w:val="4F526586"/>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6" w15:restartNumberingAfterBreak="0">
    <w:nsid w:val="0B4173D7"/>
    <w:multiLevelType w:val="multilevel"/>
    <w:tmpl w:val="3386EB94"/>
    <w:lvl w:ilvl="0">
      <w:start w:val="1"/>
      <w:numFmt w:val="lowerLetter"/>
      <w:lvlText w:val="%1)"/>
      <w:lvlJc w:val="left"/>
      <w:pPr>
        <w:ind w:left="360" w:hanging="360"/>
      </w:pPr>
      <w:rPr>
        <w:rFonts w:ascii="Cambria" w:eastAsiaTheme="minorHAnsi" w:hAnsi="Cambria" w:cs="Arial"/>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03A99"/>
    <w:multiLevelType w:val="multilevel"/>
    <w:tmpl w:val="75D028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0F4A4782"/>
    <w:multiLevelType w:val="hybridMultilevel"/>
    <w:tmpl w:val="6EDC607C"/>
    <w:lvl w:ilvl="0" w:tplc="11983D1A">
      <w:start w:val="2"/>
      <w:numFmt w:val="decimal"/>
      <w:lvlText w:val="%1."/>
      <w:lvlJc w:val="left"/>
      <w:pPr>
        <w:ind w:left="720" w:hanging="360"/>
      </w:pPr>
      <w:rPr>
        <w:rFonts w:ascii="Cambria" w:eastAsia="Lato" w:hAnsi="Cambri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736C9F"/>
    <w:multiLevelType w:val="multilevel"/>
    <w:tmpl w:val="CDD4FAAA"/>
    <w:lvl w:ilvl="0">
      <w:start w:val="1"/>
      <w:numFmt w:val="decimal"/>
      <w:lvlText w:val="%1."/>
      <w:lvlJc w:val="left"/>
      <w:pPr>
        <w:ind w:left="513" w:firstLine="0"/>
      </w:pPr>
      <w:rPr>
        <w:rFonts w:eastAsia="Times New Roman" w:cs="Times New Roman"/>
        <w:b w:val="0"/>
        <w:i w:val="0"/>
        <w:strike w:val="0"/>
        <w:dstrike w:val="0"/>
        <w:color w:val="000000"/>
        <w:position w:val="0"/>
        <w:sz w:val="24"/>
        <w:szCs w:val="24"/>
        <w:u w:val="none" w:color="000000"/>
        <w:vertAlign w:val="baseline"/>
      </w:rPr>
    </w:lvl>
    <w:lvl w:ilvl="1">
      <w:start w:val="1"/>
      <w:numFmt w:val="decimal"/>
      <w:lvlText w:val="%2)"/>
      <w:lvlJc w:val="left"/>
      <w:pPr>
        <w:ind w:left="646"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364"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084"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2804"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524"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244"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964"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684"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0" w15:restartNumberingAfterBreak="0">
    <w:nsid w:val="12A87962"/>
    <w:multiLevelType w:val="multilevel"/>
    <w:tmpl w:val="2018868C"/>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1" w15:restartNumberingAfterBreak="0">
    <w:nsid w:val="16474679"/>
    <w:multiLevelType w:val="hybridMultilevel"/>
    <w:tmpl w:val="90AA323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CE09B6"/>
    <w:multiLevelType w:val="multilevel"/>
    <w:tmpl w:val="767C0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537005"/>
    <w:multiLevelType w:val="hybridMultilevel"/>
    <w:tmpl w:val="918C120E"/>
    <w:lvl w:ilvl="0" w:tplc="E90C29DE">
      <w:start w:val="1"/>
      <w:numFmt w:val="decimal"/>
      <w:lvlText w:val="%1."/>
      <w:lvlJc w:val="left"/>
      <w:pPr>
        <w:ind w:left="552" w:hanging="360"/>
      </w:pPr>
    </w:lvl>
    <w:lvl w:ilvl="1" w:tplc="04150019">
      <w:start w:val="1"/>
      <w:numFmt w:val="lowerLetter"/>
      <w:lvlText w:val="%2."/>
      <w:lvlJc w:val="left"/>
      <w:pPr>
        <w:ind w:left="1272" w:hanging="360"/>
      </w:pPr>
    </w:lvl>
    <w:lvl w:ilvl="2" w:tplc="0415001B">
      <w:start w:val="1"/>
      <w:numFmt w:val="lowerRoman"/>
      <w:lvlText w:val="%3."/>
      <w:lvlJc w:val="right"/>
      <w:pPr>
        <w:ind w:left="1992" w:hanging="180"/>
      </w:pPr>
    </w:lvl>
    <w:lvl w:ilvl="3" w:tplc="0415000F">
      <w:start w:val="1"/>
      <w:numFmt w:val="decimal"/>
      <w:lvlText w:val="%4."/>
      <w:lvlJc w:val="left"/>
      <w:pPr>
        <w:ind w:left="2712" w:hanging="360"/>
      </w:pPr>
    </w:lvl>
    <w:lvl w:ilvl="4" w:tplc="04150019">
      <w:start w:val="1"/>
      <w:numFmt w:val="lowerLetter"/>
      <w:lvlText w:val="%5."/>
      <w:lvlJc w:val="left"/>
      <w:pPr>
        <w:ind w:left="3432" w:hanging="360"/>
      </w:pPr>
    </w:lvl>
    <w:lvl w:ilvl="5" w:tplc="0415001B">
      <w:start w:val="1"/>
      <w:numFmt w:val="lowerRoman"/>
      <w:lvlText w:val="%6."/>
      <w:lvlJc w:val="right"/>
      <w:pPr>
        <w:ind w:left="4152" w:hanging="180"/>
      </w:pPr>
    </w:lvl>
    <w:lvl w:ilvl="6" w:tplc="0415000F">
      <w:start w:val="1"/>
      <w:numFmt w:val="decimal"/>
      <w:lvlText w:val="%7."/>
      <w:lvlJc w:val="left"/>
      <w:pPr>
        <w:ind w:left="4872" w:hanging="360"/>
      </w:pPr>
    </w:lvl>
    <w:lvl w:ilvl="7" w:tplc="04150019">
      <w:start w:val="1"/>
      <w:numFmt w:val="lowerLetter"/>
      <w:lvlText w:val="%8."/>
      <w:lvlJc w:val="left"/>
      <w:pPr>
        <w:ind w:left="5592" w:hanging="360"/>
      </w:pPr>
    </w:lvl>
    <w:lvl w:ilvl="8" w:tplc="0415001B">
      <w:start w:val="1"/>
      <w:numFmt w:val="lowerRoman"/>
      <w:lvlText w:val="%9."/>
      <w:lvlJc w:val="right"/>
      <w:pPr>
        <w:ind w:left="6312" w:hanging="180"/>
      </w:pPr>
    </w:lvl>
  </w:abstractNum>
  <w:abstractNum w:abstractNumId="14" w15:restartNumberingAfterBreak="0">
    <w:nsid w:val="17D87124"/>
    <w:multiLevelType w:val="hybridMultilevel"/>
    <w:tmpl w:val="9D206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DB68CD"/>
    <w:multiLevelType w:val="multilevel"/>
    <w:tmpl w:val="BBBE0812"/>
    <w:lvl w:ilvl="0">
      <w:start w:val="1"/>
      <w:numFmt w:val="decimal"/>
      <w:lvlText w:val="%1."/>
      <w:lvlJc w:val="left"/>
      <w:pPr>
        <w:ind w:left="513"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16" w15:restartNumberingAfterBreak="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555194"/>
    <w:multiLevelType w:val="multilevel"/>
    <w:tmpl w:val="E70AFC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23683C"/>
    <w:multiLevelType w:val="multilevel"/>
    <w:tmpl w:val="37227498"/>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0" w15:restartNumberingAfterBreak="0">
    <w:nsid w:val="259333DC"/>
    <w:multiLevelType w:val="multilevel"/>
    <w:tmpl w:val="619E7E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2" w15:restartNumberingAfterBreak="0">
    <w:nsid w:val="27EA6E17"/>
    <w:multiLevelType w:val="multilevel"/>
    <w:tmpl w:val="2018868C"/>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3" w15:restartNumberingAfterBreak="0">
    <w:nsid w:val="28C14184"/>
    <w:multiLevelType w:val="hybridMultilevel"/>
    <w:tmpl w:val="6ADACD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9D177AF"/>
    <w:multiLevelType w:val="hybridMultilevel"/>
    <w:tmpl w:val="D61ED476"/>
    <w:lvl w:ilvl="0" w:tplc="7548BD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9FB4579"/>
    <w:multiLevelType w:val="multilevel"/>
    <w:tmpl w:val="DDFE0E06"/>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27" w15:restartNumberingAfterBreak="0">
    <w:nsid w:val="2BD308BF"/>
    <w:multiLevelType w:val="hybridMultilevel"/>
    <w:tmpl w:val="4CEEB3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CEF7634"/>
    <w:multiLevelType w:val="hybridMultilevel"/>
    <w:tmpl w:val="D48EE0D8"/>
    <w:lvl w:ilvl="0" w:tplc="9EBE4E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E295D"/>
    <w:multiLevelType w:val="multilevel"/>
    <w:tmpl w:val="2018868C"/>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0" w15:restartNumberingAfterBreak="0">
    <w:nsid w:val="30612DAD"/>
    <w:multiLevelType w:val="hybridMultilevel"/>
    <w:tmpl w:val="F9306B94"/>
    <w:lvl w:ilvl="0" w:tplc="0415000B">
      <w:start w:val="1"/>
      <w:numFmt w:val="bullet"/>
      <w:lvlText w:val=""/>
      <w:lvlJc w:val="left"/>
      <w:pPr>
        <w:ind w:left="1146" w:hanging="360"/>
      </w:pPr>
      <w:rPr>
        <w:rFonts w:ascii="Wingdings" w:hAnsi="Wingding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17229C5"/>
    <w:multiLevelType w:val="multilevel"/>
    <w:tmpl w:val="6226BECC"/>
    <w:lvl w:ilvl="0">
      <w:start w:val="1"/>
      <w:numFmt w:val="decimal"/>
      <w:lvlText w:val="%1)"/>
      <w:lvlJc w:val="left"/>
      <w:pPr>
        <w:ind w:left="64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35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07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79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51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23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95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67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39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2"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B334D3D"/>
    <w:multiLevelType w:val="multilevel"/>
    <w:tmpl w:val="AE4050D0"/>
    <w:lvl w:ilvl="0">
      <w:start w:val="1"/>
      <w:numFmt w:val="decimal"/>
      <w:lvlText w:val="%1."/>
      <w:lvlJc w:val="left"/>
      <w:pPr>
        <w:ind w:left="513"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4" w15:restartNumberingAfterBreak="0">
    <w:nsid w:val="3C873B58"/>
    <w:multiLevelType w:val="multilevel"/>
    <w:tmpl w:val="C50E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BF33AF"/>
    <w:multiLevelType w:val="hybridMultilevel"/>
    <w:tmpl w:val="1CCE72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41403BB"/>
    <w:multiLevelType w:val="multilevel"/>
    <w:tmpl w:val="8A12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5F003E"/>
    <w:multiLevelType w:val="multilevel"/>
    <w:tmpl w:val="0680DF64"/>
    <w:lvl w:ilvl="0">
      <w:start w:val="1"/>
      <w:numFmt w:val="decimal"/>
      <w:lvlText w:val="%1)"/>
      <w:lvlJc w:val="left"/>
      <w:pPr>
        <w:ind w:left="642"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352"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2072"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792"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512"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4232"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952"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672"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392" w:firstLine="0"/>
      </w:pPr>
      <w:rPr>
        <w:rFonts w:eastAsia="Times New Roman" w:cs="Times New Roman"/>
        <w:b w:val="0"/>
        <w:i w:val="0"/>
        <w:strike w:val="0"/>
        <w:dstrike w:val="0"/>
        <w:color w:val="000000"/>
        <w:position w:val="0"/>
        <w:sz w:val="24"/>
        <w:szCs w:val="24"/>
        <w:u w:val="none" w:color="000000"/>
        <w:vertAlign w:val="baseline"/>
      </w:rPr>
    </w:lvl>
  </w:abstractNum>
  <w:abstractNum w:abstractNumId="38" w15:restartNumberingAfterBreak="0">
    <w:nsid w:val="48093D84"/>
    <w:multiLevelType w:val="multilevel"/>
    <w:tmpl w:val="4F16778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6D11FE"/>
    <w:multiLevelType w:val="hybridMultilevel"/>
    <w:tmpl w:val="2BD26F6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133220"/>
    <w:multiLevelType w:val="hybridMultilevel"/>
    <w:tmpl w:val="41F6CEA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0A219B"/>
    <w:multiLevelType w:val="multilevel"/>
    <w:tmpl w:val="CD8E66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4FC153CA"/>
    <w:multiLevelType w:val="hybridMultilevel"/>
    <w:tmpl w:val="54D877A0"/>
    <w:lvl w:ilvl="0" w:tplc="B69063C6">
      <w:start w:val="1"/>
      <w:numFmt w:val="upperRoman"/>
      <w:lvlText w:val="%1."/>
      <w:lvlJc w:val="left"/>
      <w:pPr>
        <w:ind w:left="325" w:hanging="183"/>
      </w:pPr>
      <w:rPr>
        <w:rFonts w:ascii="Times New Roman" w:eastAsia="Arial" w:hAnsi="Times New Roman" w:cs="Times New Roman" w:hint="default"/>
        <w:b w:val="0"/>
        <w:bCs w:val="0"/>
        <w:i w:val="0"/>
        <w:iCs w:val="0"/>
        <w:spacing w:val="-4"/>
        <w:w w:val="100"/>
        <w:sz w:val="22"/>
        <w:szCs w:val="22"/>
        <w:lang w:val="pl-PL" w:eastAsia="en-US" w:bidi="ar-SA"/>
      </w:rPr>
    </w:lvl>
    <w:lvl w:ilvl="1" w:tplc="15129EA2">
      <w:numFmt w:val="bullet"/>
      <w:lvlText w:val="•"/>
      <w:lvlJc w:val="left"/>
      <w:pPr>
        <w:ind w:left="1362" w:hanging="183"/>
      </w:pPr>
      <w:rPr>
        <w:lang w:val="pl-PL" w:eastAsia="en-US" w:bidi="ar-SA"/>
      </w:rPr>
    </w:lvl>
    <w:lvl w:ilvl="2" w:tplc="2BEC6A38">
      <w:numFmt w:val="bullet"/>
      <w:lvlText w:val="•"/>
      <w:lvlJc w:val="left"/>
      <w:pPr>
        <w:ind w:left="2444" w:hanging="183"/>
      </w:pPr>
      <w:rPr>
        <w:lang w:val="pl-PL" w:eastAsia="en-US" w:bidi="ar-SA"/>
      </w:rPr>
    </w:lvl>
    <w:lvl w:ilvl="3" w:tplc="51D021A2">
      <w:numFmt w:val="bullet"/>
      <w:lvlText w:val="•"/>
      <w:lvlJc w:val="left"/>
      <w:pPr>
        <w:ind w:left="3527" w:hanging="183"/>
      </w:pPr>
      <w:rPr>
        <w:lang w:val="pl-PL" w:eastAsia="en-US" w:bidi="ar-SA"/>
      </w:rPr>
    </w:lvl>
    <w:lvl w:ilvl="4" w:tplc="949A5664">
      <w:numFmt w:val="bullet"/>
      <w:lvlText w:val="•"/>
      <w:lvlJc w:val="left"/>
      <w:pPr>
        <w:ind w:left="4609" w:hanging="183"/>
      </w:pPr>
      <w:rPr>
        <w:lang w:val="pl-PL" w:eastAsia="en-US" w:bidi="ar-SA"/>
      </w:rPr>
    </w:lvl>
    <w:lvl w:ilvl="5" w:tplc="CF940A62">
      <w:numFmt w:val="bullet"/>
      <w:lvlText w:val="•"/>
      <w:lvlJc w:val="left"/>
      <w:pPr>
        <w:ind w:left="5692" w:hanging="183"/>
      </w:pPr>
      <w:rPr>
        <w:lang w:val="pl-PL" w:eastAsia="en-US" w:bidi="ar-SA"/>
      </w:rPr>
    </w:lvl>
    <w:lvl w:ilvl="6" w:tplc="AD784020">
      <w:numFmt w:val="bullet"/>
      <w:lvlText w:val="•"/>
      <w:lvlJc w:val="left"/>
      <w:pPr>
        <w:ind w:left="6774" w:hanging="183"/>
      </w:pPr>
      <w:rPr>
        <w:lang w:val="pl-PL" w:eastAsia="en-US" w:bidi="ar-SA"/>
      </w:rPr>
    </w:lvl>
    <w:lvl w:ilvl="7" w:tplc="94283FB6">
      <w:numFmt w:val="bullet"/>
      <w:lvlText w:val="•"/>
      <w:lvlJc w:val="left"/>
      <w:pPr>
        <w:ind w:left="7856" w:hanging="183"/>
      </w:pPr>
      <w:rPr>
        <w:lang w:val="pl-PL" w:eastAsia="en-US" w:bidi="ar-SA"/>
      </w:rPr>
    </w:lvl>
    <w:lvl w:ilvl="8" w:tplc="A5343992">
      <w:numFmt w:val="bullet"/>
      <w:lvlText w:val="•"/>
      <w:lvlJc w:val="left"/>
      <w:pPr>
        <w:ind w:left="8939" w:hanging="183"/>
      </w:pPr>
      <w:rPr>
        <w:lang w:val="pl-PL" w:eastAsia="en-US" w:bidi="ar-SA"/>
      </w:rPr>
    </w:lvl>
  </w:abstractNum>
  <w:abstractNum w:abstractNumId="46" w15:restartNumberingAfterBreak="0">
    <w:nsid w:val="505B7CE4"/>
    <w:multiLevelType w:val="hybridMultilevel"/>
    <w:tmpl w:val="8E88935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7128E1"/>
    <w:multiLevelType w:val="hybridMultilevel"/>
    <w:tmpl w:val="8B9A2304"/>
    <w:lvl w:ilvl="0" w:tplc="A17445C8">
      <w:start w:val="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071CE1"/>
    <w:multiLevelType w:val="multilevel"/>
    <w:tmpl w:val="75D028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5BDF350C"/>
    <w:multiLevelType w:val="multilevel"/>
    <w:tmpl w:val="ADE6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EA53B7A"/>
    <w:multiLevelType w:val="hybridMultilevel"/>
    <w:tmpl w:val="E032A2AE"/>
    <w:lvl w:ilvl="0" w:tplc="55D06D82">
      <w:start w:val="1"/>
      <w:numFmt w:val="decimal"/>
      <w:lvlText w:val="%1)"/>
      <w:lvlJc w:val="left"/>
      <w:pPr>
        <w:ind w:left="360" w:hanging="360"/>
      </w:pPr>
      <w:rPr>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3975D2F"/>
    <w:multiLevelType w:val="multilevel"/>
    <w:tmpl w:val="2018868C"/>
    <w:lvl w:ilvl="0">
      <w:start w:val="1"/>
      <w:numFmt w:val="decimal"/>
      <w:lvlText w:val="%1."/>
      <w:lvlJc w:val="left"/>
      <w:pPr>
        <w:ind w:left="369" w:firstLine="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4"/>
        <w:szCs w:val="24"/>
        <w:u w:val="none" w:color="000000"/>
        <w:vertAlign w:val="baseline"/>
      </w:rPr>
    </w:lvl>
  </w:abstractNum>
  <w:abstractNum w:abstractNumId="52" w15:restartNumberingAfterBreak="0">
    <w:nsid w:val="6459081D"/>
    <w:multiLevelType w:val="multilevel"/>
    <w:tmpl w:val="CF64D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5AD753D"/>
    <w:multiLevelType w:val="hybridMultilevel"/>
    <w:tmpl w:val="B56C89F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0A49F0"/>
    <w:multiLevelType w:val="multilevel"/>
    <w:tmpl w:val="1F5453DC"/>
    <w:lvl w:ilvl="0">
      <w:start w:val="1"/>
      <w:numFmt w:val="decimal"/>
      <w:lvlText w:val="%1."/>
      <w:lvlJc w:val="left"/>
      <w:pPr>
        <w:ind w:left="720" w:hanging="360"/>
      </w:pPr>
    </w:lvl>
    <w:lvl w:ilvl="1">
      <w:start w:val="1"/>
      <w:numFmt w:val="decimal"/>
      <w:lvlText w:val="%2)"/>
      <w:lvlJc w:val="left"/>
      <w:pPr>
        <w:ind w:left="1440" w:hanging="360"/>
      </w:pPr>
      <w:rPr>
        <w:rFonts w:ascii="Times New Roman" w:eastAsia="Lato"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8C5D50"/>
    <w:multiLevelType w:val="hybridMultilevel"/>
    <w:tmpl w:val="FA5EA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1A6168"/>
    <w:multiLevelType w:val="multilevel"/>
    <w:tmpl w:val="1F5453DC"/>
    <w:lvl w:ilvl="0">
      <w:start w:val="1"/>
      <w:numFmt w:val="decimal"/>
      <w:lvlText w:val="%1."/>
      <w:lvlJc w:val="left"/>
      <w:pPr>
        <w:ind w:left="720" w:hanging="360"/>
      </w:pPr>
    </w:lvl>
    <w:lvl w:ilvl="1">
      <w:start w:val="1"/>
      <w:numFmt w:val="decimal"/>
      <w:lvlText w:val="%2)"/>
      <w:lvlJc w:val="left"/>
      <w:pPr>
        <w:ind w:left="1440" w:hanging="360"/>
      </w:pPr>
      <w:rPr>
        <w:rFonts w:ascii="Times New Roman" w:eastAsia="Lato"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A7C6051"/>
    <w:multiLevelType w:val="multilevel"/>
    <w:tmpl w:val="77EC3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1D76FC"/>
    <w:multiLevelType w:val="hybridMultilevel"/>
    <w:tmpl w:val="EB42E07E"/>
    <w:lvl w:ilvl="0" w:tplc="FE84973C">
      <w:start w:val="1"/>
      <w:numFmt w:val="upperRoman"/>
      <w:lvlText w:val="%1."/>
      <w:lvlJc w:val="left"/>
      <w:pPr>
        <w:ind w:left="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B2A6EEE"/>
    <w:multiLevelType w:val="multilevel"/>
    <w:tmpl w:val="F280D350"/>
    <w:lvl w:ilvl="0">
      <w:start w:val="1"/>
      <w:numFmt w:val="decimal"/>
      <w:lvlText w:val="%1."/>
      <w:lvlJc w:val="left"/>
      <w:pPr>
        <w:ind w:left="501" w:hanging="360"/>
      </w:pPr>
    </w:lvl>
    <w:lvl w:ilvl="1">
      <w:start w:val="1"/>
      <w:numFmt w:val="decimal"/>
      <w:lvlText w:val="%2."/>
      <w:lvlJc w:val="left"/>
      <w:pPr>
        <w:ind w:left="1221" w:hanging="360"/>
      </w:pPr>
      <w:rPr>
        <w:rFonts w:eastAsia="Lato" w:cs="Times New Roman"/>
      </w:rPr>
    </w:lvl>
    <w:lvl w:ilvl="2">
      <w:start w:val="1"/>
      <w:numFmt w:val="decimal"/>
      <w:lvlText w:val="%3."/>
      <w:lvlJc w:val="left"/>
      <w:pPr>
        <w:ind w:left="1941" w:hanging="360"/>
      </w:pPr>
    </w:lvl>
    <w:lvl w:ilvl="3">
      <w:start w:val="1"/>
      <w:numFmt w:val="decimal"/>
      <w:lvlText w:val="%4."/>
      <w:lvlJc w:val="left"/>
      <w:pPr>
        <w:ind w:left="2661" w:hanging="360"/>
      </w:pPr>
    </w:lvl>
    <w:lvl w:ilvl="4">
      <w:start w:val="1"/>
      <w:numFmt w:val="decimal"/>
      <w:lvlText w:val="%5."/>
      <w:lvlJc w:val="left"/>
      <w:pPr>
        <w:ind w:left="3381" w:hanging="360"/>
      </w:pPr>
    </w:lvl>
    <w:lvl w:ilvl="5">
      <w:start w:val="1"/>
      <w:numFmt w:val="decimal"/>
      <w:lvlText w:val="%6."/>
      <w:lvlJc w:val="left"/>
      <w:pPr>
        <w:ind w:left="4101" w:hanging="360"/>
      </w:pPr>
    </w:lvl>
    <w:lvl w:ilvl="6">
      <w:start w:val="1"/>
      <w:numFmt w:val="decimal"/>
      <w:lvlText w:val="%7."/>
      <w:lvlJc w:val="left"/>
      <w:pPr>
        <w:ind w:left="4821" w:hanging="360"/>
      </w:pPr>
    </w:lvl>
    <w:lvl w:ilvl="7">
      <w:start w:val="1"/>
      <w:numFmt w:val="decimal"/>
      <w:lvlText w:val="%8."/>
      <w:lvlJc w:val="left"/>
      <w:pPr>
        <w:ind w:left="5541" w:hanging="360"/>
      </w:pPr>
    </w:lvl>
    <w:lvl w:ilvl="8">
      <w:start w:val="1"/>
      <w:numFmt w:val="decimal"/>
      <w:lvlText w:val="%9."/>
      <w:lvlJc w:val="left"/>
      <w:pPr>
        <w:ind w:left="6261" w:hanging="360"/>
      </w:pPr>
    </w:lvl>
  </w:abstractNum>
  <w:abstractNum w:abstractNumId="60" w15:restartNumberingAfterBreak="0">
    <w:nsid w:val="6DCE482B"/>
    <w:multiLevelType w:val="multilevel"/>
    <w:tmpl w:val="B8E0F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26A285F"/>
    <w:multiLevelType w:val="hybridMultilevel"/>
    <w:tmpl w:val="1A3E1094"/>
    <w:lvl w:ilvl="0" w:tplc="A600F622">
      <w:start w:val="3"/>
      <w:numFmt w:val="decimal"/>
      <w:lvlText w:val="%1."/>
      <w:lvlJc w:val="left"/>
      <w:pPr>
        <w:ind w:left="720" w:hanging="360"/>
      </w:pPr>
      <w:rPr>
        <w:rFonts w:eastAsia="Lato" w:cs="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E357BCF"/>
    <w:multiLevelType w:val="multilevel"/>
    <w:tmpl w:val="1F5453DC"/>
    <w:lvl w:ilvl="0">
      <w:start w:val="1"/>
      <w:numFmt w:val="decimal"/>
      <w:lvlText w:val="%1."/>
      <w:lvlJc w:val="left"/>
      <w:pPr>
        <w:ind w:left="720" w:hanging="360"/>
      </w:pPr>
    </w:lvl>
    <w:lvl w:ilvl="1">
      <w:start w:val="1"/>
      <w:numFmt w:val="decimal"/>
      <w:lvlText w:val="%2)"/>
      <w:lvlJc w:val="left"/>
      <w:pPr>
        <w:ind w:left="1440" w:hanging="360"/>
      </w:pPr>
      <w:rPr>
        <w:rFonts w:ascii="Times New Roman" w:eastAsia="Lato"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9204623">
    <w:abstractNumId w:val="65"/>
  </w:num>
  <w:num w:numId="2" w16cid:durableId="1683051921">
    <w:abstractNumId w:val="38"/>
  </w:num>
  <w:num w:numId="3" w16cid:durableId="992639986">
    <w:abstractNumId w:val="12"/>
  </w:num>
  <w:num w:numId="4" w16cid:durableId="119424630">
    <w:abstractNumId w:val="9"/>
  </w:num>
  <w:num w:numId="5" w16cid:durableId="2087649705">
    <w:abstractNumId w:val="26"/>
  </w:num>
  <w:num w:numId="6" w16cid:durableId="1814521129">
    <w:abstractNumId w:val="51"/>
  </w:num>
  <w:num w:numId="7" w16cid:durableId="167142046">
    <w:abstractNumId w:val="7"/>
  </w:num>
  <w:num w:numId="8" w16cid:durableId="626132694">
    <w:abstractNumId w:val="44"/>
  </w:num>
  <w:num w:numId="9" w16cid:durableId="1873036854">
    <w:abstractNumId w:val="59"/>
  </w:num>
  <w:num w:numId="10" w16cid:durableId="1747260978">
    <w:abstractNumId w:val="15"/>
  </w:num>
  <w:num w:numId="11" w16cid:durableId="404884924">
    <w:abstractNumId w:val="33"/>
  </w:num>
  <w:num w:numId="12" w16cid:durableId="98336027">
    <w:abstractNumId w:val="31"/>
  </w:num>
  <w:num w:numId="13" w16cid:durableId="1917741804">
    <w:abstractNumId w:val="37"/>
  </w:num>
  <w:num w:numId="14" w16cid:durableId="384716084">
    <w:abstractNumId w:val="19"/>
  </w:num>
  <w:num w:numId="15" w16cid:durableId="306596357">
    <w:abstractNumId w:val="5"/>
  </w:num>
  <w:num w:numId="16" w16cid:durableId="469135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403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4267756">
    <w:abstractNumId w:val="36"/>
  </w:num>
  <w:num w:numId="19" w16cid:durableId="11492580">
    <w:abstractNumId w:val="24"/>
  </w:num>
  <w:num w:numId="20" w16cid:durableId="18187183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5522771">
    <w:abstractNumId w:val="46"/>
  </w:num>
  <w:num w:numId="22" w16cid:durableId="14954929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5218714">
    <w:abstractNumId w:val="8"/>
  </w:num>
  <w:num w:numId="24" w16cid:durableId="662901059">
    <w:abstractNumId w:val="62"/>
  </w:num>
  <w:num w:numId="25" w16cid:durableId="1045063548">
    <w:abstractNumId w:val="17"/>
  </w:num>
  <w:num w:numId="26" w16cid:durableId="744498923">
    <w:abstractNumId w:val="55"/>
  </w:num>
  <w:num w:numId="27" w16cid:durableId="1880162850">
    <w:abstractNumId w:val="43"/>
  </w:num>
  <w:num w:numId="28" w16cid:durableId="102848052">
    <w:abstractNumId w:val="48"/>
  </w:num>
  <w:num w:numId="29" w16cid:durableId="1900944198">
    <w:abstractNumId w:val="14"/>
  </w:num>
  <w:num w:numId="30" w16cid:durableId="20243593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1584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2264085">
    <w:abstractNumId w:val="1"/>
  </w:num>
  <w:num w:numId="33" w16cid:durableId="19938262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24750953">
    <w:abstractNumId w:val="47"/>
  </w:num>
  <w:num w:numId="35" w16cid:durableId="1930381875">
    <w:abstractNumId w:val="10"/>
  </w:num>
  <w:num w:numId="36" w16cid:durableId="499278589">
    <w:abstractNumId w:val="29"/>
  </w:num>
  <w:num w:numId="37" w16cid:durableId="959071624">
    <w:abstractNumId w:val="22"/>
  </w:num>
  <w:num w:numId="38" w16cid:durableId="1870069919">
    <w:abstractNumId w:val="2"/>
  </w:num>
  <w:num w:numId="39" w16cid:durableId="428769125">
    <w:abstractNumId w:val="45"/>
  </w:num>
  <w:num w:numId="40" w16cid:durableId="426003829">
    <w:abstractNumId w:val="45"/>
    <w:lvlOverride w:ilvl="0">
      <w:startOverride w:val="1"/>
    </w:lvlOverride>
    <w:lvlOverride w:ilvl="1"/>
    <w:lvlOverride w:ilvl="2"/>
    <w:lvlOverride w:ilvl="3"/>
    <w:lvlOverride w:ilvl="4"/>
    <w:lvlOverride w:ilvl="5"/>
    <w:lvlOverride w:ilvl="6"/>
    <w:lvlOverride w:ilvl="7"/>
    <w:lvlOverride w:ilvl="8"/>
  </w:num>
  <w:num w:numId="41" w16cid:durableId="221601907">
    <w:abstractNumId w:val="30"/>
  </w:num>
  <w:num w:numId="42" w16cid:durableId="682633032">
    <w:abstractNumId w:val="41"/>
  </w:num>
  <w:num w:numId="43" w16cid:durableId="65807888">
    <w:abstractNumId w:val="34"/>
  </w:num>
  <w:num w:numId="44" w16cid:durableId="1021859342">
    <w:abstractNumId w:val="32"/>
  </w:num>
  <w:num w:numId="45" w16cid:durableId="1688019955">
    <w:abstractNumId w:val="39"/>
  </w:num>
  <w:num w:numId="46" w16cid:durableId="1799951209">
    <w:abstractNumId w:val="53"/>
  </w:num>
  <w:num w:numId="47" w16cid:durableId="1214469387">
    <w:abstractNumId w:val="6"/>
  </w:num>
  <w:num w:numId="48" w16cid:durableId="1707489682">
    <w:abstractNumId w:val="61"/>
  </w:num>
  <w:num w:numId="49" w16cid:durableId="447428344">
    <w:abstractNumId w:val="56"/>
  </w:num>
  <w:num w:numId="50" w16cid:durableId="1733507433">
    <w:abstractNumId w:val="58"/>
  </w:num>
  <w:num w:numId="51" w16cid:durableId="921521679">
    <w:abstractNumId w:val="21"/>
  </w:num>
  <w:num w:numId="52" w16cid:durableId="943731873">
    <w:abstractNumId w:val="40"/>
  </w:num>
  <w:num w:numId="53" w16cid:durableId="1659387107">
    <w:abstractNumId w:val="16"/>
  </w:num>
  <w:num w:numId="54" w16cid:durableId="431710946">
    <w:abstractNumId w:val="63"/>
  </w:num>
  <w:num w:numId="55" w16cid:durableId="593124643">
    <w:abstractNumId w:val="4"/>
  </w:num>
  <w:num w:numId="56" w16cid:durableId="1538006346">
    <w:abstractNumId w:val="11"/>
  </w:num>
  <w:num w:numId="57" w16cid:durableId="430397527">
    <w:abstractNumId w:val="35"/>
  </w:num>
  <w:num w:numId="58" w16cid:durableId="941038234">
    <w:abstractNumId w:val="3"/>
  </w:num>
  <w:num w:numId="59" w16cid:durableId="677195853">
    <w:abstractNumId w:val="42"/>
  </w:num>
  <w:num w:numId="60" w16cid:durableId="1224173434">
    <w:abstractNumId w:val="54"/>
  </w:num>
  <w:num w:numId="61" w16cid:durableId="853374126">
    <w:abstractNumId w:val="52"/>
  </w:num>
  <w:num w:numId="62" w16cid:durableId="1242250149">
    <w:abstractNumId w:val="49"/>
  </w:num>
  <w:num w:numId="63" w16cid:durableId="82191956">
    <w:abstractNumId w:val="60"/>
  </w:num>
  <w:num w:numId="64" w16cid:durableId="2131975733">
    <w:abstractNumId w:val="20"/>
  </w:num>
  <w:num w:numId="65" w16cid:durableId="1390104701">
    <w:abstractNumId w:val="57"/>
  </w:num>
  <w:num w:numId="66" w16cid:durableId="1079402912">
    <w:abstractNumId w:val="18"/>
  </w:num>
  <w:num w:numId="67" w16cid:durableId="1129670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7623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2A1"/>
    <w:rsid w:val="001F2186"/>
    <w:rsid w:val="003B13E6"/>
    <w:rsid w:val="004145AC"/>
    <w:rsid w:val="007C0EF3"/>
    <w:rsid w:val="008255FE"/>
    <w:rsid w:val="008712A1"/>
    <w:rsid w:val="00BE11B6"/>
    <w:rsid w:val="00E10C01"/>
    <w:rsid w:val="00E44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BA26C"/>
  <w15:chartTrackingRefBased/>
  <w15:docId w15:val="{2D60C544-D325-45DE-8838-CD4BE2AD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13E6"/>
    <w:pPr>
      <w:suppressAutoHyphens/>
      <w:spacing w:after="0" w:line="240" w:lineRule="auto"/>
      <w:textAlignment w:val="baseline"/>
    </w:pPr>
    <w:rPr>
      <w:rFonts w:cs="Calibri"/>
      <w:color w:val="00000A"/>
      <w:kern w:val="0"/>
      <w:lang w:eastAsia="zh-CN" w:bidi="hi-IN"/>
      <w14:ligatures w14:val="none"/>
    </w:rPr>
  </w:style>
  <w:style w:type="paragraph" w:styleId="Nagwek1">
    <w:name w:val="heading 1"/>
    <w:basedOn w:val="Normalny"/>
    <w:next w:val="Normalny"/>
    <w:link w:val="Nagwek1Znak"/>
    <w:uiPriority w:val="9"/>
    <w:qFormat/>
    <w:rsid w:val="003B13E6"/>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B13E6"/>
    <w:pPr>
      <w:keepNext/>
      <w:keepLines/>
      <w:suppressAutoHyphens w:val="0"/>
      <w:spacing w:before="200" w:line="276" w:lineRule="auto"/>
      <w:textAlignment w:val="auto"/>
      <w:outlineLvl w:val="1"/>
    </w:pPr>
    <w:rPr>
      <w:rFonts w:asciiTheme="majorHAnsi" w:eastAsiaTheme="majorEastAsia" w:hAnsiTheme="majorHAnsi" w:cstheme="majorBidi"/>
      <w:b/>
      <w:bCs/>
      <w:color w:val="4472C4" w:themeColor="accent1"/>
      <w:sz w:val="26"/>
      <w:szCs w:val="26"/>
      <w:lang w:eastAsia="en-US" w:bidi="ar-SA"/>
    </w:rPr>
  </w:style>
  <w:style w:type="paragraph" w:styleId="Nagwek3">
    <w:name w:val="heading 3"/>
    <w:basedOn w:val="Normalny"/>
    <w:next w:val="Normalny"/>
    <w:link w:val="Nagwek3Znak"/>
    <w:uiPriority w:val="9"/>
    <w:semiHidden/>
    <w:unhideWhenUsed/>
    <w:qFormat/>
    <w:rsid w:val="003B13E6"/>
    <w:pPr>
      <w:keepNext/>
      <w:keepLines/>
      <w:spacing w:before="40"/>
      <w:outlineLvl w:val="2"/>
    </w:pPr>
    <w:rPr>
      <w:rFonts w:asciiTheme="majorHAnsi" w:eastAsiaTheme="majorEastAsia" w:hAnsiTheme="majorHAnsi" w:cs="Mangal"/>
      <w:color w:val="1F3763" w:themeColor="accent1" w:themeShade="7F"/>
      <w:sz w:val="24"/>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13E6"/>
    <w:rPr>
      <w:rFonts w:asciiTheme="majorHAnsi" w:eastAsiaTheme="majorEastAsia" w:hAnsiTheme="majorHAnsi" w:cs="Mangal"/>
      <w:color w:val="2F5496" w:themeColor="accent1" w:themeShade="BF"/>
      <w:kern w:val="0"/>
      <w:sz w:val="32"/>
      <w:szCs w:val="29"/>
      <w:lang w:eastAsia="zh-CN" w:bidi="hi-IN"/>
      <w14:ligatures w14:val="none"/>
    </w:rPr>
  </w:style>
  <w:style w:type="character" w:customStyle="1" w:styleId="Nagwek2Znak">
    <w:name w:val="Nagłówek 2 Znak"/>
    <w:basedOn w:val="Domylnaczcionkaakapitu"/>
    <w:link w:val="Nagwek2"/>
    <w:uiPriority w:val="9"/>
    <w:semiHidden/>
    <w:rsid w:val="003B13E6"/>
    <w:rPr>
      <w:rFonts w:asciiTheme="majorHAnsi" w:eastAsiaTheme="majorEastAsia" w:hAnsiTheme="majorHAnsi" w:cstheme="majorBidi"/>
      <w:b/>
      <w:bCs/>
      <w:color w:val="4472C4" w:themeColor="accent1"/>
      <w:kern w:val="0"/>
      <w:sz w:val="26"/>
      <w:szCs w:val="26"/>
      <w14:ligatures w14:val="none"/>
    </w:rPr>
  </w:style>
  <w:style w:type="character" w:customStyle="1" w:styleId="Nagwek3Znak">
    <w:name w:val="Nagłówek 3 Znak"/>
    <w:basedOn w:val="Domylnaczcionkaakapitu"/>
    <w:link w:val="Nagwek3"/>
    <w:uiPriority w:val="9"/>
    <w:semiHidden/>
    <w:rsid w:val="003B13E6"/>
    <w:rPr>
      <w:rFonts w:asciiTheme="majorHAnsi" w:eastAsiaTheme="majorEastAsia" w:hAnsiTheme="majorHAnsi" w:cs="Mangal"/>
      <w:color w:val="1F3763" w:themeColor="accent1" w:themeShade="7F"/>
      <w:kern w:val="0"/>
      <w:sz w:val="24"/>
      <w:szCs w:val="21"/>
      <w:lang w:eastAsia="zh-CN" w:bidi="hi-IN"/>
      <w14:ligatures w14:val="none"/>
    </w:rPr>
  </w:style>
  <w:style w:type="character" w:customStyle="1" w:styleId="ListLabel84">
    <w:name w:val="ListLabel 84"/>
    <w:qFormat/>
    <w:rsid w:val="003B13E6"/>
    <w:rPr>
      <w:rFonts w:ascii="Times New Roman" w:eastAsia="Lato" w:hAnsi="Times New Roman" w:cs="Times New Roman"/>
      <w:sz w:val="24"/>
      <w:szCs w:val="24"/>
      <w:u w:val="single"/>
      <w:vertAlign w:val="superscript"/>
    </w:rPr>
  </w:style>
  <w:style w:type="paragraph" w:customStyle="1" w:styleId="Standard">
    <w:name w:val="Standard"/>
    <w:qFormat/>
    <w:rsid w:val="003B13E6"/>
    <w:pPr>
      <w:suppressAutoHyphens/>
      <w:spacing w:line="240" w:lineRule="auto"/>
      <w:textAlignment w:val="baseline"/>
    </w:pPr>
    <w:rPr>
      <w:rFonts w:cs="Calibri"/>
      <w:color w:val="00000A"/>
      <w:kern w:val="0"/>
      <w:lang w:eastAsia="zh-CN" w:bidi="hi-IN"/>
      <w14:ligatures w14:val="none"/>
    </w:rPr>
  </w:style>
  <w:style w:type="paragraph" w:styleId="NormalnyWeb">
    <w:name w:val="Normal (Web)"/>
    <w:basedOn w:val="Normalny"/>
    <w:qFormat/>
    <w:rsid w:val="003B13E6"/>
    <w:pPr>
      <w:suppressAutoHyphens w:val="0"/>
      <w:spacing w:before="100" w:after="142" w:line="276" w:lineRule="auto"/>
      <w:textAlignment w:val="auto"/>
    </w:pPr>
    <w:rPr>
      <w:rFonts w:ascii="Times New Roman" w:eastAsia="Times New Roman" w:hAnsi="Times New Roman" w:cs="Times New Roman"/>
      <w:sz w:val="24"/>
      <w:szCs w:val="24"/>
      <w:lang w:eastAsia="pl-PL" w:bidi="ar-SA"/>
    </w:rPr>
  </w:style>
  <w:style w:type="paragraph" w:styleId="Bezodstpw">
    <w:name w:val="No Spacing"/>
    <w:uiPriority w:val="1"/>
    <w:qFormat/>
    <w:rsid w:val="003B13E6"/>
    <w:pPr>
      <w:suppressAutoHyphens/>
      <w:spacing w:after="0" w:line="240" w:lineRule="auto"/>
      <w:textAlignment w:val="baseline"/>
    </w:pPr>
    <w:rPr>
      <w:rFonts w:cs="Mangal"/>
      <w:color w:val="00000A"/>
      <w:kern w:val="0"/>
      <w:szCs w:val="20"/>
      <w:lang w:eastAsia="zh-CN" w:bidi="hi-IN"/>
      <w14:ligatures w14:val="none"/>
    </w:rPr>
  </w:style>
  <w:style w:type="paragraph" w:styleId="HTML-wstpniesformatowany">
    <w:name w:val="HTML Preformatted"/>
    <w:basedOn w:val="Normalny"/>
    <w:link w:val="HTML-wstpniesformatowanyZnak"/>
    <w:uiPriority w:val="99"/>
    <w:semiHidden/>
    <w:unhideWhenUsed/>
    <w:rsid w:val="003B1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color w:val="auto"/>
      <w:sz w:val="20"/>
      <w:szCs w:val="20"/>
      <w:lang w:eastAsia="pl-PL" w:bidi="ar-SA"/>
    </w:rPr>
  </w:style>
  <w:style w:type="character" w:customStyle="1" w:styleId="HTML-wstpniesformatowanyZnak">
    <w:name w:val="HTML - wstępnie sformatowany Znak"/>
    <w:basedOn w:val="Domylnaczcionkaakapitu"/>
    <w:link w:val="HTML-wstpniesformatowany"/>
    <w:uiPriority w:val="99"/>
    <w:semiHidden/>
    <w:rsid w:val="003B13E6"/>
    <w:rPr>
      <w:rFonts w:ascii="Courier New" w:eastAsia="Times New Roman" w:hAnsi="Courier New" w:cs="Courier New"/>
      <w:kern w:val="0"/>
      <w:sz w:val="20"/>
      <w:szCs w:val="20"/>
      <w:lang w:eastAsia="pl-PL"/>
      <w14:ligatures w14:val="none"/>
    </w:rPr>
  </w:style>
  <w:style w:type="paragraph" w:styleId="Akapitzlist">
    <w:name w:val="List Paragraph"/>
    <w:basedOn w:val="Normalny"/>
    <w:link w:val="AkapitzlistZnak"/>
    <w:uiPriority w:val="34"/>
    <w:qFormat/>
    <w:rsid w:val="003B13E6"/>
    <w:pPr>
      <w:suppressAutoHyphens w:val="0"/>
      <w:spacing w:after="160" w:line="259" w:lineRule="auto"/>
      <w:ind w:left="720"/>
      <w:contextualSpacing/>
      <w:textAlignment w:val="auto"/>
    </w:pPr>
    <w:rPr>
      <w:rFonts w:cstheme="minorBidi"/>
      <w:color w:val="auto"/>
      <w:kern w:val="2"/>
      <w:lang w:eastAsia="en-US" w:bidi="ar-SA"/>
      <w14:ligatures w14:val="standardContextual"/>
    </w:rPr>
  </w:style>
  <w:style w:type="character" w:customStyle="1" w:styleId="AkapitzlistZnak">
    <w:name w:val="Akapit z listą Znak"/>
    <w:link w:val="Akapitzlist"/>
    <w:uiPriority w:val="34"/>
    <w:locked/>
    <w:rsid w:val="003B13E6"/>
  </w:style>
  <w:style w:type="character" w:customStyle="1" w:styleId="hgkelc">
    <w:name w:val="hgkelc"/>
    <w:basedOn w:val="Domylnaczcionkaakapitu"/>
    <w:rsid w:val="003B13E6"/>
  </w:style>
  <w:style w:type="character" w:styleId="Hipercze">
    <w:name w:val="Hyperlink"/>
    <w:basedOn w:val="Domylnaczcionkaakapitu"/>
    <w:uiPriority w:val="99"/>
    <w:unhideWhenUsed/>
    <w:rsid w:val="003B13E6"/>
    <w:rPr>
      <w:color w:val="0563C1" w:themeColor="hyperlink"/>
      <w:u w:val="single"/>
    </w:rPr>
  </w:style>
  <w:style w:type="table" w:styleId="Tabela-Siatka">
    <w:name w:val="Table Grid"/>
    <w:basedOn w:val="Standardowy"/>
    <w:uiPriority w:val="59"/>
    <w:rsid w:val="003B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B13E6"/>
    <w:pPr>
      <w:suppressAutoHyphens w:val="0"/>
      <w:spacing w:before="100" w:beforeAutospacing="1" w:after="100" w:afterAutospacing="1"/>
      <w:textAlignment w:val="auto"/>
    </w:pPr>
    <w:rPr>
      <w:rFonts w:ascii="Times New Roman" w:eastAsia="Times New Roman" w:hAnsi="Times New Roman" w:cs="Times New Roman"/>
      <w:color w:val="auto"/>
      <w:sz w:val="24"/>
      <w:szCs w:val="24"/>
      <w:lang w:eastAsia="pl-PL" w:bidi="ar-SA"/>
    </w:rPr>
  </w:style>
  <w:style w:type="paragraph" w:styleId="Nagwek">
    <w:name w:val="header"/>
    <w:basedOn w:val="Normalny"/>
    <w:link w:val="NagwekZnak"/>
    <w:uiPriority w:val="99"/>
    <w:semiHidden/>
    <w:unhideWhenUsed/>
    <w:rsid w:val="003B13E6"/>
    <w:pPr>
      <w:tabs>
        <w:tab w:val="center" w:pos="4536"/>
        <w:tab w:val="right" w:pos="9072"/>
      </w:tabs>
      <w:suppressAutoHyphens w:val="0"/>
      <w:textAlignment w:val="auto"/>
    </w:pPr>
    <w:rPr>
      <w:rFonts w:cstheme="minorBidi"/>
      <w:color w:val="auto"/>
      <w:lang w:eastAsia="en-US" w:bidi="ar-SA"/>
    </w:rPr>
  </w:style>
  <w:style w:type="character" w:customStyle="1" w:styleId="NagwekZnak">
    <w:name w:val="Nagłówek Znak"/>
    <w:basedOn w:val="Domylnaczcionkaakapitu"/>
    <w:link w:val="Nagwek"/>
    <w:uiPriority w:val="99"/>
    <w:semiHidden/>
    <w:rsid w:val="003B13E6"/>
    <w:rPr>
      <w:kern w:val="0"/>
      <w14:ligatures w14:val="none"/>
    </w:rPr>
  </w:style>
  <w:style w:type="paragraph" w:styleId="Stopka">
    <w:name w:val="footer"/>
    <w:basedOn w:val="Normalny"/>
    <w:link w:val="StopkaZnak"/>
    <w:uiPriority w:val="99"/>
    <w:semiHidden/>
    <w:unhideWhenUsed/>
    <w:rsid w:val="003B13E6"/>
    <w:pPr>
      <w:tabs>
        <w:tab w:val="center" w:pos="4536"/>
        <w:tab w:val="right" w:pos="9072"/>
      </w:tabs>
      <w:suppressAutoHyphens w:val="0"/>
      <w:textAlignment w:val="auto"/>
    </w:pPr>
    <w:rPr>
      <w:rFonts w:cstheme="minorBidi"/>
      <w:color w:val="auto"/>
      <w:lang w:eastAsia="en-US" w:bidi="ar-SA"/>
    </w:rPr>
  </w:style>
  <w:style w:type="character" w:customStyle="1" w:styleId="StopkaZnak">
    <w:name w:val="Stopka Znak"/>
    <w:basedOn w:val="Domylnaczcionkaakapitu"/>
    <w:link w:val="Stopka"/>
    <w:uiPriority w:val="99"/>
    <w:semiHidden/>
    <w:rsid w:val="003B13E6"/>
    <w:rPr>
      <w:kern w:val="0"/>
      <w14:ligatures w14:val="none"/>
    </w:rPr>
  </w:style>
  <w:style w:type="paragraph" w:styleId="Tekstprzypisukocowego">
    <w:name w:val="endnote text"/>
    <w:basedOn w:val="Normalny"/>
    <w:link w:val="TekstprzypisukocowegoZnak"/>
    <w:uiPriority w:val="99"/>
    <w:semiHidden/>
    <w:unhideWhenUsed/>
    <w:rsid w:val="003B13E6"/>
    <w:pPr>
      <w:suppressAutoHyphens w:val="0"/>
      <w:textAlignment w:val="auto"/>
    </w:pPr>
    <w:rPr>
      <w:rFonts w:cstheme="minorBidi"/>
      <w:color w:val="auto"/>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3B13E6"/>
    <w:rPr>
      <w:kern w:val="0"/>
      <w:sz w:val="20"/>
      <w:szCs w:val="20"/>
      <w14:ligatures w14:val="none"/>
    </w:rPr>
  </w:style>
  <w:style w:type="paragraph" w:styleId="Tytu">
    <w:name w:val="Title"/>
    <w:basedOn w:val="Normalny"/>
    <w:link w:val="TytuZnak"/>
    <w:uiPriority w:val="1"/>
    <w:qFormat/>
    <w:rsid w:val="003B13E6"/>
    <w:pPr>
      <w:widowControl w:val="0"/>
      <w:suppressAutoHyphens w:val="0"/>
      <w:autoSpaceDE w:val="0"/>
      <w:autoSpaceDN w:val="0"/>
      <w:spacing w:before="113"/>
      <w:ind w:right="221"/>
      <w:jc w:val="right"/>
      <w:textAlignment w:val="auto"/>
    </w:pPr>
    <w:rPr>
      <w:rFonts w:ascii="Times New Roman" w:eastAsia="Times New Roman" w:hAnsi="Times New Roman" w:cs="Times New Roman"/>
      <w:b/>
      <w:bCs/>
      <w:color w:val="auto"/>
      <w:sz w:val="24"/>
      <w:szCs w:val="24"/>
      <w:lang w:eastAsia="en-US" w:bidi="ar-SA"/>
    </w:rPr>
  </w:style>
  <w:style w:type="character" w:customStyle="1" w:styleId="TytuZnak">
    <w:name w:val="Tytuł Znak"/>
    <w:basedOn w:val="Domylnaczcionkaakapitu"/>
    <w:link w:val="Tytu"/>
    <w:uiPriority w:val="1"/>
    <w:rsid w:val="003B13E6"/>
    <w:rPr>
      <w:rFonts w:ascii="Times New Roman" w:eastAsia="Times New Roman" w:hAnsi="Times New Roman" w:cs="Times New Roman"/>
      <w:b/>
      <w:bCs/>
      <w:kern w:val="0"/>
      <w:sz w:val="24"/>
      <w:szCs w:val="24"/>
      <w14:ligatures w14:val="none"/>
    </w:rPr>
  </w:style>
  <w:style w:type="paragraph" w:styleId="Tekstpodstawowy">
    <w:name w:val="Body Text"/>
    <w:basedOn w:val="Normalny"/>
    <w:link w:val="TekstpodstawowyZnak"/>
    <w:uiPriority w:val="1"/>
    <w:semiHidden/>
    <w:unhideWhenUsed/>
    <w:qFormat/>
    <w:rsid w:val="003B13E6"/>
    <w:pPr>
      <w:widowControl w:val="0"/>
      <w:suppressAutoHyphens w:val="0"/>
      <w:autoSpaceDE w:val="0"/>
      <w:autoSpaceDN w:val="0"/>
      <w:textAlignment w:val="auto"/>
    </w:pPr>
    <w:rPr>
      <w:rFonts w:ascii="Arial" w:eastAsia="Arial" w:hAnsi="Arial" w:cs="Arial"/>
      <w:color w:val="auto"/>
      <w:lang w:eastAsia="en-US" w:bidi="ar-SA"/>
    </w:rPr>
  </w:style>
  <w:style w:type="character" w:customStyle="1" w:styleId="TekstpodstawowyZnak">
    <w:name w:val="Tekst podstawowy Znak"/>
    <w:basedOn w:val="Domylnaczcionkaakapitu"/>
    <w:link w:val="Tekstpodstawowy"/>
    <w:uiPriority w:val="1"/>
    <w:semiHidden/>
    <w:rsid w:val="003B13E6"/>
    <w:rPr>
      <w:rFonts w:ascii="Arial" w:eastAsia="Arial" w:hAnsi="Arial" w:cs="Arial"/>
      <w:kern w:val="0"/>
      <w14:ligatures w14:val="none"/>
    </w:rPr>
  </w:style>
  <w:style w:type="paragraph" w:styleId="Tekstdymka">
    <w:name w:val="Balloon Text"/>
    <w:basedOn w:val="Normalny"/>
    <w:link w:val="TekstdymkaZnak"/>
    <w:uiPriority w:val="99"/>
    <w:semiHidden/>
    <w:unhideWhenUsed/>
    <w:rsid w:val="003B13E6"/>
    <w:pPr>
      <w:suppressAutoHyphens w:val="0"/>
      <w:textAlignment w:val="auto"/>
    </w:pPr>
    <w:rPr>
      <w:rFonts w:ascii="Tahoma" w:hAnsi="Tahoma" w:cs="Tahoma"/>
      <w:color w:val="auto"/>
      <w:sz w:val="16"/>
      <w:szCs w:val="16"/>
      <w:lang w:eastAsia="en-US" w:bidi="ar-SA"/>
    </w:rPr>
  </w:style>
  <w:style w:type="character" w:customStyle="1" w:styleId="TekstdymkaZnak">
    <w:name w:val="Tekst dymka Znak"/>
    <w:basedOn w:val="Domylnaczcionkaakapitu"/>
    <w:link w:val="Tekstdymka"/>
    <w:uiPriority w:val="99"/>
    <w:semiHidden/>
    <w:rsid w:val="003B13E6"/>
    <w:rPr>
      <w:rFonts w:ascii="Tahoma" w:hAnsi="Tahoma" w:cs="Tahoma"/>
      <w:kern w:val="0"/>
      <w:sz w:val="16"/>
      <w:szCs w:val="16"/>
      <w14:ligatures w14:val="none"/>
    </w:rPr>
  </w:style>
  <w:style w:type="paragraph" w:customStyle="1" w:styleId="Default">
    <w:name w:val="Default"/>
    <w:uiPriority w:val="99"/>
    <w:rsid w:val="003B13E6"/>
    <w:pPr>
      <w:spacing w:after="0" w:line="240" w:lineRule="auto"/>
    </w:pPr>
    <w:rPr>
      <w:rFonts w:ascii="Calibri" w:eastAsia="Calibri" w:hAnsi="Calibri" w:cs="Calibri"/>
      <w:color w:val="000000"/>
      <w:kern w:val="0"/>
      <w:sz w:val="24"/>
      <w:szCs w:val="24"/>
      <w14:ligatures w14:val="none"/>
    </w:rPr>
  </w:style>
  <w:style w:type="paragraph" w:customStyle="1" w:styleId="TableParagraph">
    <w:name w:val="Table Paragraph"/>
    <w:basedOn w:val="Normalny"/>
    <w:uiPriority w:val="1"/>
    <w:qFormat/>
    <w:rsid w:val="003B13E6"/>
    <w:pPr>
      <w:widowControl w:val="0"/>
      <w:suppressAutoHyphens w:val="0"/>
      <w:autoSpaceDE w:val="0"/>
      <w:autoSpaceDN w:val="0"/>
      <w:textAlignment w:val="auto"/>
    </w:pPr>
    <w:rPr>
      <w:rFonts w:ascii="Arial" w:eastAsia="Arial" w:hAnsi="Arial" w:cs="Arial"/>
      <w:color w:val="auto"/>
      <w:lang w:eastAsia="en-US" w:bidi="ar-SA"/>
    </w:rPr>
  </w:style>
  <w:style w:type="character" w:styleId="Odwoanieprzypisukocowego">
    <w:name w:val="endnote reference"/>
    <w:basedOn w:val="Domylnaczcionkaakapitu"/>
    <w:uiPriority w:val="99"/>
    <w:semiHidden/>
    <w:unhideWhenUsed/>
    <w:rsid w:val="003B13E6"/>
    <w:rPr>
      <w:vertAlign w:val="superscript"/>
    </w:rPr>
  </w:style>
  <w:style w:type="table" w:customStyle="1" w:styleId="TableNormal">
    <w:name w:val="Table Normal"/>
    <w:uiPriority w:val="2"/>
    <w:semiHidden/>
    <w:qFormat/>
    <w:rsid w:val="003B13E6"/>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Uwydatnienie">
    <w:name w:val="Emphasis"/>
    <w:basedOn w:val="Domylnaczcionkaakapitu"/>
    <w:uiPriority w:val="20"/>
    <w:qFormat/>
    <w:rsid w:val="003B13E6"/>
    <w:rPr>
      <w:i/>
      <w:iCs/>
    </w:rPr>
  </w:style>
  <w:style w:type="paragraph" w:styleId="Tekstprzypisudolnego">
    <w:name w:val="footnote text"/>
    <w:basedOn w:val="Normalny"/>
    <w:link w:val="TekstprzypisudolnegoZnak"/>
    <w:uiPriority w:val="99"/>
    <w:semiHidden/>
    <w:unhideWhenUsed/>
    <w:rsid w:val="003B13E6"/>
    <w:pPr>
      <w:suppressAutoHyphens w:val="0"/>
      <w:spacing w:after="160" w:line="259" w:lineRule="auto"/>
      <w:textAlignment w:val="auto"/>
    </w:pPr>
    <w:rPr>
      <w:rFonts w:ascii="Calibri" w:eastAsia="Calibri" w:hAnsi="Calibri" w:cs="Times New Roman"/>
      <w:color w:val="auto"/>
      <w:kern w:val="2"/>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3B13E6"/>
    <w:rPr>
      <w:rFonts w:ascii="Calibri" w:eastAsia="Calibri" w:hAnsi="Calibri" w:cs="Times New Roman"/>
      <w:sz w:val="20"/>
      <w:szCs w:val="20"/>
      <w14:ligatures w14:val="none"/>
    </w:rPr>
  </w:style>
  <w:style w:type="character" w:styleId="Odwoanieprzypisudolnego">
    <w:name w:val="footnote reference"/>
    <w:uiPriority w:val="99"/>
    <w:semiHidden/>
    <w:unhideWhenUsed/>
    <w:rsid w:val="003B13E6"/>
    <w:rPr>
      <w:vertAlign w:val="superscript"/>
    </w:rPr>
  </w:style>
  <w:style w:type="character" w:styleId="Nierozpoznanawzmianka">
    <w:name w:val="Unresolved Mention"/>
    <w:basedOn w:val="Domylnaczcionkaakapitu"/>
    <w:uiPriority w:val="99"/>
    <w:semiHidden/>
    <w:unhideWhenUsed/>
    <w:rsid w:val="003B13E6"/>
    <w:rPr>
      <w:color w:val="605E5C"/>
      <w:shd w:val="clear" w:color="auto" w:fill="E1DFDD"/>
    </w:rPr>
  </w:style>
  <w:style w:type="paragraph" w:customStyle="1" w:styleId="Akapitzlist1">
    <w:name w:val="Akapit z listą1"/>
    <w:basedOn w:val="Normalny"/>
    <w:rsid w:val="003B13E6"/>
    <w:pPr>
      <w:suppressAutoHyphens w:val="0"/>
      <w:spacing w:after="200" w:line="276" w:lineRule="auto"/>
      <w:ind w:left="720"/>
      <w:contextualSpacing/>
      <w:textAlignment w:val="auto"/>
    </w:pPr>
    <w:rPr>
      <w:rFonts w:ascii="Calibri" w:eastAsia="Times New Roman" w:hAnsi="Calibri" w:cs="Times New Roman"/>
      <w:color w:val="auto"/>
      <w:lang w:eastAsia="pl-PL" w:bidi="ar-SA"/>
    </w:rPr>
  </w:style>
  <w:style w:type="paragraph" w:styleId="Cytatintensywny">
    <w:name w:val="Intense Quote"/>
    <w:basedOn w:val="Normalny"/>
    <w:next w:val="Normalny"/>
    <w:link w:val="CytatintensywnyZnak"/>
    <w:uiPriority w:val="30"/>
    <w:qFormat/>
    <w:rsid w:val="003B13E6"/>
    <w:pPr>
      <w:pBdr>
        <w:top w:val="single" w:sz="4" w:space="10" w:color="4472C4"/>
        <w:bottom w:val="single" w:sz="4" w:space="10" w:color="4472C4"/>
      </w:pBdr>
      <w:suppressAutoHyphens w:val="0"/>
      <w:spacing w:before="360" w:after="360" w:line="259" w:lineRule="auto"/>
      <w:ind w:left="864" w:right="864"/>
      <w:jc w:val="center"/>
      <w:textAlignment w:val="auto"/>
    </w:pPr>
    <w:rPr>
      <w:rFonts w:ascii="Calibri" w:eastAsia="Calibri" w:hAnsi="Calibri" w:cs="Times New Roman"/>
      <w:i/>
      <w:iCs/>
      <w:color w:val="4472C4"/>
      <w:kern w:val="2"/>
      <w:lang w:eastAsia="en-US" w:bidi="ar-SA"/>
    </w:rPr>
  </w:style>
  <w:style w:type="character" w:customStyle="1" w:styleId="CytatintensywnyZnak">
    <w:name w:val="Cytat intensywny Znak"/>
    <w:basedOn w:val="Domylnaczcionkaakapitu"/>
    <w:link w:val="Cytatintensywny"/>
    <w:uiPriority w:val="30"/>
    <w:rsid w:val="003B13E6"/>
    <w:rPr>
      <w:rFonts w:ascii="Calibri" w:eastAsia="Calibri" w:hAnsi="Calibri" w:cs="Times New Roman"/>
      <w:i/>
      <w:iCs/>
      <w:color w:val="4472C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204677">
      <w:bodyDiv w:val="1"/>
      <w:marLeft w:val="0"/>
      <w:marRight w:val="0"/>
      <w:marTop w:val="0"/>
      <w:marBottom w:val="0"/>
      <w:divBdr>
        <w:top w:val="none" w:sz="0" w:space="0" w:color="auto"/>
        <w:left w:val="none" w:sz="0" w:space="0" w:color="auto"/>
        <w:bottom w:val="none" w:sz="0" w:space="0" w:color="auto"/>
        <w:right w:val="none" w:sz="0" w:space="0" w:color="auto"/>
      </w:divBdr>
    </w:div>
    <w:div w:id="13366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espol.interdyscyplinarny@mops.wrocla.pl" TargetMode="External"/><Relationship Id="rId5" Type="http://schemas.openxmlformats.org/officeDocument/2006/relationships/footnotes" Target="footnotes.xml"/><Relationship Id="rId10" Type="http://schemas.openxmlformats.org/officeDocument/2006/relationships/hyperlink" Target="mailto:zespol.interdyscyplinarny@mops.wrocla.pl" TargetMode="External"/><Relationship Id="rId4" Type="http://schemas.openxmlformats.org/officeDocument/2006/relationships/webSettings" Target="webSettings.xml"/><Relationship Id="rId9" Type="http://schemas.openxmlformats.org/officeDocument/2006/relationships/hyperlink" Target="https://www.prawo.vulcan.edu.pl/przegdok.asp?qdatprz=21-07-2020&amp;qplikid=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8744</Words>
  <Characters>52467</Characters>
  <Application>Microsoft Office Word</Application>
  <DocSecurity>0</DocSecurity>
  <Lines>437</Lines>
  <Paragraphs>122</Paragraphs>
  <ScaleCrop>false</ScaleCrop>
  <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Domagała</dc:creator>
  <cp:keywords/>
  <dc:description/>
  <cp:lastModifiedBy>Elżbieta Domagała</cp:lastModifiedBy>
  <cp:revision>4</cp:revision>
  <dcterms:created xsi:type="dcterms:W3CDTF">2024-08-08T09:56:00Z</dcterms:created>
  <dcterms:modified xsi:type="dcterms:W3CDTF">2024-08-08T11:58:00Z</dcterms:modified>
</cp:coreProperties>
</file>